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1BA28C99" w:rsidR="009D405B" w:rsidRPr="00FE6FCF" w:rsidRDefault="00C03ABF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6,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507F51C7" w14:textId="3280FCEB" w:rsidR="00211205" w:rsidRPr="003D04ED" w:rsidRDefault="009D405B" w:rsidP="00AA3239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AA3239">
        <w:rPr>
          <w:sz w:val="22"/>
          <w:szCs w:val="22"/>
        </w:rPr>
        <w:t xml:space="preserve">                      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7502561C" w14:textId="2B5BAD77" w:rsidR="006D7DBB" w:rsidRDefault="009D405B" w:rsidP="00AA3239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DC6920">
        <w:rPr>
          <w:sz w:val="22"/>
          <w:szCs w:val="22"/>
        </w:rPr>
        <w:t xml:space="preserve"> Janelle Welch,</w:t>
      </w:r>
      <w:r w:rsidR="008836D3">
        <w:rPr>
          <w:sz w:val="22"/>
          <w:szCs w:val="22"/>
        </w:rPr>
        <w:t xml:space="preserve"> </w:t>
      </w:r>
      <w:r w:rsidR="00FE3590">
        <w:rPr>
          <w:sz w:val="22"/>
          <w:szCs w:val="22"/>
        </w:rPr>
        <w:t>and 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8836D3">
        <w:rPr>
          <w:sz w:val="22"/>
          <w:szCs w:val="22"/>
        </w:rPr>
        <w:t>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093FD70C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0AA86485" w:rsidR="00211205" w:rsidRDefault="007E56D3" w:rsidP="00AA3239">
      <w:pPr>
        <w:pStyle w:val="NoSpacing"/>
        <w:rPr>
          <w:sz w:val="22"/>
          <w:szCs w:val="22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AA3239">
        <w:rPr>
          <w:sz w:val="22"/>
          <w:szCs w:val="22"/>
        </w:rPr>
        <w:t>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AA3239">
        <w:rPr>
          <w:sz w:val="22"/>
          <w:szCs w:val="22"/>
        </w:rPr>
        <w:t>Welch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209EFF4A" w:rsidR="008A661A" w:rsidRDefault="00E368EE" w:rsidP="00AA3239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30C99298" w:rsidR="00386093" w:rsidRDefault="00C03ABF" w:rsidP="00AA323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December 16,</w:t>
      </w:r>
      <w:r w:rsidR="00386093">
        <w:rPr>
          <w:sz w:val="22"/>
          <w:szCs w:val="22"/>
        </w:rPr>
        <w:t xml:space="preserve"> 2025</w:t>
      </w:r>
    </w:p>
    <w:p w14:paraId="7C429648" w14:textId="68DEC3EE" w:rsidR="008448B9" w:rsidRDefault="00191DC1" w:rsidP="00AA3239">
      <w:pPr>
        <w:pStyle w:val="NoSpacing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AA3239">
        <w:rPr>
          <w:sz w:val="22"/>
          <w:szCs w:val="22"/>
        </w:rPr>
        <w:t>Welch to</w:t>
      </w:r>
      <w:r w:rsidR="008448B9">
        <w:rPr>
          <w:sz w:val="22"/>
          <w:szCs w:val="22"/>
        </w:rPr>
        <w:t xml:space="preserve"> approve the </w:t>
      </w:r>
    </w:p>
    <w:p w14:paraId="627DB3ED" w14:textId="77777777" w:rsidR="00AA3239" w:rsidRDefault="00211205" w:rsidP="00AA323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</w:t>
      </w:r>
      <w:r w:rsidR="00AA3239">
        <w:rPr>
          <w:sz w:val="22"/>
          <w:szCs w:val="22"/>
        </w:rPr>
        <w:t xml:space="preserve"> </w:t>
      </w:r>
      <w:r w:rsidR="00AA3239" w:rsidRPr="00AA3239">
        <w:rPr>
          <w:b/>
          <w:bCs/>
          <w:sz w:val="22"/>
          <w:szCs w:val="22"/>
          <w:u w:val="single"/>
        </w:rPr>
        <w:t>Motion carried with 3 votes.</w:t>
      </w:r>
      <w:r w:rsidR="00AA3239">
        <w:rPr>
          <w:sz w:val="22"/>
          <w:szCs w:val="22"/>
        </w:rPr>
        <w:t xml:space="preserve">  Supervisors Otten and Walker abstained since they</w:t>
      </w:r>
    </w:p>
    <w:p w14:paraId="76EFEF68" w14:textId="71E6F0FF" w:rsidR="003366C0" w:rsidRPr="008A661A" w:rsidRDefault="00AA3239" w:rsidP="00AA323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were not present at that meeting.</w:t>
      </w:r>
      <w:r>
        <w:rPr>
          <w:b/>
          <w:bCs/>
          <w:sz w:val="22"/>
          <w:szCs w:val="22"/>
          <w:u w:val="single"/>
        </w:rPr>
        <w:t xml:space="preserve"> 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0B4BBA71" w:rsidR="00BC1B0C" w:rsidRDefault="00BC1B0C" w:rsidP="009754EC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3547A8C" w14:textId="77777777" w:rsidR="000058B4" w:rsidRDefault="00952E5F" w:rsidP="007E1BD3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  <w:r w:rsidR="00AA3239">
        <w:t xml:space="preserve">                                                                                                                                                                                  </w:t>
      </w:r>
      <w:r w:rsidR="004A64BB" w:rsidRPr="00AA3239">
        <w:t xml:space="preserve"> </w:t>
      </w:r>
      <w:r w:rsidR="00AA3239" w:rsidRPr="00AA3239">
        <w:t>Chris</w:t>
      </w:r>
      <w:r w:rsidR="006D7DBB" w:rsidRPr="00AA3239">
        <w:t xml:space="preserve"> </w:t>
      </w:r>
      <w:r w:rsidR="00AA3239">
        <w:t>Scherber, representing Craig Scherber, was present to answer any concerns the board may</w:t>
      </w:r>
    </w:p>
    <w:p w14:paraId="7C05C537" w14:textId="6A550D16" w:rsidR="000058B4" w:rsidRDefault="000058B4" w:rsidP="007E1BD3">
      <w:pPr>
        <w:pStyle w:val="NoSpacing"/>
      </w:pPr>
      <w:r>
        <w:t>have on the review of a CUP at 2680 Ebersole Ave. SE, Buffalo. There have been no complaints.</w:t>
      </w:r>
    </w:p>
    <w:p w14:paraId="2C22CD69" w14:textId="77777777" w:rsidR="000058B4" w:rsidRDefault="000058B4" w:rsidP="007E1BD3">
      <w:pPr>
        <w:pStyle w:val="NoSpacing"/>
      </w:pPr>
      <w:r>
        <w:t>A</w:t>
      </w:r>
      <w:r w:rsidRPr="000058B4">
        <w:rPr>
          <w:b/>
          <w:bCs/>
          <w:u w:val="single"/>
        </w:rPr>
        <w:t xml:space="preserve"> motion</w:t>
      </w:r>
      <w:r>
        <w:t xml:space="preserve"> was made by Supervisor Norsby to review again in 5 years.  Seconded by Supervisor Beise.</w:t>
      </w:r>
    </w:p>
    <w:p w14:paraId="5340FBDA" w14:textId="540D1354" w:rsidR="00AA3239" w:rsidRPr="000058B4" w:rsidRDefault="000058B4" w:rsidP="007E1BD3">
      <w:pPr>
        <w:pStyle w:val="NoSpacing"/>
        <w:rPr>
          <w:b/>
          <w:bCs/>
          <w:u w:val="single"/>
        </w:rPr>
      </w:pPr>
      <w:r w:rsidRPr="000058B4">
        <w:rPr>
          <w:b/>
          <w:bCs/>
          <w:u w:val="single"/>
        </w:rPr>
        <w:t>Motion carried unanimously</w:t>
      </w:r>
      <w:r w:rsidR="00AA3239" w:rsidRPr="000058B4">
        <w:rPr>
          <w:b/>
          <w:bCs/>
          <w:u w:val="single"/>
        </w:rPr>
        <w:t xml:space="preserve"> </w:t>
      </w:r>
    </w:p>
    <w:p w14:paraId="1EB0000F" w14:textId="297CC01E" w:rsidR="00AA3239" w:rsidRDefault="00AA3239" w:rsidP="007E1BD3">
      <w:pPr>
        <w:pStyle w:val="NoSpacing"/>
      </w:pPr>
      <w:r>
        <w:t xml:space="preserve">     </w:t>
      </w:r>
    </w:p>
    <w:p w14:paraId="78AE9B3E" w14:textId="3B8068C1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</w:p>
    <w:p w14:paraId="460AFFC8" w14:textId="3F3EB08F" w:rsidR="000058B4" w:rsidRDefault="000058B4" w:rsidP="00823C74">
      <w:pPr>
        <w:pStyle w:val="NoSpacing"/>
      </w:pPr>
      <w:r>
        <w:t>A resident from the Crawford Lake Association questioned the board on their vote from a past meeting concerning the rezoning of property owned by Karina Land LLC.</w:t>
      </w:r>
      <w:r w:rsidR="00DF7E95">
        <w:t xml:space="preserve"> The board explained the </w:t>
      </w:r>
    </w:p>
    <w:p w14:paraId="4E7924BC" w14:textId="419269A7" w:rsidR="00DF7E95" w:rsidRDefault="00DF7E95" w:rsidP="00823C74">
      <w:pPr>
        <w:pStyle w:val="NoSpacing"/>
      </w:pPr>
      <w:r>
        <w:t>reason behind the</w:t>
      </w:r>
      <w:r w:rsidR="00CC58A8">
        <w:t xml:space="preserve"> unanimous vote</w:t>
      </w:r>
      <w:r>
        <w:t xml:space="preserve"> to approve the rezoning and to accept the road.</w:t>
      </w:r>
      <w:r w:rsidR="00CC58A8">
        <w:t xml:space="preserve"> Buffer zones </w:t>
      </w:r>
    </w:p>
    <w:p w14:paraId="0E60753F" w14:textId="090C758E" w:rsidR="00CC58A8" w:rsidRDefault="00CC58A8" w:rsidP="00823C74">
      <w:pPr>
        <w:pStyle w:val="NoSpacing"/>
      </w:pPr>
      <w:r>
        <w:t xml:space="preserve">were discussed on the east and west properties. The resident commented that there can not be clear cutting according to the DNR. The </w:t>
      </w:r>
      <w:r w:rsidR="00A5030D">
        <w:t>resident also</w:t>
      </w:r>
      <w:r>
        <w:t xml:space="preserve"> had concerns about the south acreage and development, and a 14’ tree that he wishes to keep.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478F64DB" w:rsidR="00327606" w:rsidRPr="00327606" w:rsidRDefault="00327606" w:rsidP="00DF7E95">
      <w:pPr>
        <w:pStyle w:val="NoSpacing"/>
      </w:pPr>
      <w:r w:rsidRPr="00327606">
        <w:t>S</w:t>
      </w:r>
      <w:r>
        <w:t xml:space="preserve">upervisor Otten adjourned the meeting at </w:t>
      </w:r>
      <w:r w:rsidR="00DF7E95">
        <w:t>6:58</w:t>
      </w:r>
      <w:r>
        <w:t xml:space="preserve">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17E3D9BB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r w:rsidR="00A5030D">
        <w:rPr>
          <w:sz w:val="22"/>
          <w:szCs w:val="22"/>
        </w:rPr>
        <w:t xml:space="preserve">Chairperson)  </w:t>
      </w:r>
      <w:r w:rsidR="00327606">
        <w:rPr>
          <w:sz w:val="22"/>
          <w:szCs w:val="22"/>
        </w:rPr>
        <w:t xml:space="preserve">        Date                                        Connie Hunt (Clerk/Treasurer)    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CE48" w14:textId="77777777" w:rsidR="00E40D71" w:rsidRDefault="00E40D71" w:rsidP="00DB0B08">
      <w:pPr>
        <w:spacing w:after="0" w:line="240" w:lineRule="auto"/>
      </w:pPr>
      <w:r>
        <w:separator/>
      </w:r>
    </w:p>
  </w:endnote>
  <w:endnote w:type="continuationSeparator" w:id="0">
    <w:p w14:paraId="34843662" w14:textId="77777777" w:rsidR="00E40D71" w:rsidRDefault="00E40D71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B696" w14:textId="77777777" w:rsidR="00E40D71" w:rsidRDefault="00E40D71" w:rsidP="00DB0B08">
      <w:pPr>
        <w:spacing w:after="0" w:line="240" w:lineRule="auto"/>
      </w:pPr>
      <w:r>
        <w:separator/>
      </w:r>
    </w:p>
  </w:footnote>
  <w:footnote w:type="continuationSeparator" w:id="0">
    <w:p w14:paraId="4F8AC4C3" w14:textId="77777777" w:rsidR="00E40D71" w:rsidRDefault="00E40D71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058B4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86FDA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400E12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6858"/>
    <w:rsid w:val="004D6D2F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3762D"/>
    <w:rsid w:val="00543D66"/>
    <w:rsid w:val="00544191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87942"/>
    <w:rsid w:val="00793734"/>
    <w:rsid w:val="00793CA6"/>
    <w:rsid w:val="007C510F"/>
    <w:rsid w:val="007D3D28"/>
    <w:rsid w:val="007D3D30"/>
    <w:rsid w:val="007D413C"/>
    <w:rsid w:val="007D67E9"/>
    <w:rsid w:val="007E1BD3"/>
    <w:rsid w:val="007E56D3"/>
    <w:rsid w:val="007E5AD1"/>
    <w:rsid w:val="007F138A"/>
    <w:rsid w:val="007F2BBC"/>
    <w:rsid w:val="0080657D"/>
    <w:rsid w:val="00823072"/>
    <w:rsid w:val="00823C74"/>
    <w:rsid w:val="00831AC7"/>
    <w:rsid w:val="00834ECF"/>
    <w:rsid w:val="008403A8"/>
    <w:rsid w:val="0084158C"/>
    <w:rsid w:val="008448B9"/>
    <w:rsid w:val="00872BC3"/>
    <w:rsid w:val="00873AED"/>
    <w:rsid w:val="00875DE7"/>
    <w:rsid w:val="008836D3"/>
    <w:rsid w:val="00885496"/>
    <w:rsid w:val="008874BF"/>
    <w:rsid w:val="00890CBA"/>
    <w:rsid w:val="008A15EE"/>
    <w:rsid w:val="008A661A"/>
    <w:rsid w:val="008B14FD"/>
    <w:rsid w:val="008B23DF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30D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3239"/>
    <w:rsid w:val="00AB63BF"/>
    <w:rsid w:val="00AC4B79"/>
    <w:rsid w:val="00AE4114"/>
    <w:rsid w:val="00AE5FC5"/>
    <w:rsid w:val="00AE6C9A"/>
    <w:rsid w:val="00AF14F2"/>
    <w:rsid w:val="00AF32F9"/>
    <w:rsid w:val="00AF3E8B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63F1"/>
    <w:rsid w:val="00BD1E9A"/>
    <w:rsid w:val="00BE5177"/>
    <w:rsid w:val="00BE645A"/>
    <w:rsid w:val="00BF6714"/>
    <w:rsid w:val="00BF6C1F"/>
    <w:rsid w:val="00C02760"/>
    <w:rsid w:val="00C03ABF"/>
    <w:rsid w:val="00C04B20"/>
    <w:rsid w:val="00C17CE2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08FC"/>
    <w:rsid w:val="00CC58A8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C6920"/>
    <w:rsid w:val="00DD4870"/>
    <w:rsid w:val="00DD5028"/>
    <w:rsid w:val="00DD5879"/>
    <w:rsid w:val="00DE772A"/>
    <w:rsid w:val="00DF1424"/>
    <w:rsid w:val="00DF1FFD"/>
    <w:rsid w:val="00DF2292"/>
    <w:rsid w:val="00DF3146"/>
    <w:rsid w:val="00DF7E95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0D71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2B4A"/>
    <w:rsid w:val="00FC6D67"/>
    <w:rsid w:val="00FD354D"/>
    <w:rsid w:val="00FD6D6C"/>
    <w:rsid w:val="00FE0B5C"/>
    <w:rsid w:val="00FE3590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10</cp:revision>
  <cp:lastPrinted>2026-01-13T15:26:00Z</cp:lastPrinted>
  <dcterms:created xsi:type="dcterms:W3CDTF">2025-08-28T17:41:00Z</dcterms:created>
  <dcterms:modified xsi:type="dcterms:W3CDTF">2026-01-13T15:42:00Z</dcterms:modified>
</cp:coreProperties>
</file>