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9BD6D7C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 19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631236FD" w:rsidR="00211205" w:rsidRPr="003D04ED" w:rsidRDefault="00211205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6B540716" w14:textId="7A13B8C4" w:rsidR="00A57EC8" w:rsidRDefault="00211205" w:rsidP="009754E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6D7DBB">
        <w:rPr>
          <w:sz w:val="22"/>
          <w:szCs w:val="22"/>
        </w:rPr>
        <w:t>, and Township</w:t>
      </w:r>
    </w:p>
    <w:p w14:paraId="7502561C" w14:textId="05591D60" w:rsidR="006D7DBB" w:rsidRDefault="006D7DBB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Attorney Peter Tiede.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74AA579B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7E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997E47">
        <w:rPr>
          <w:sz w:val="22"/>
          <w:szCs w:val="22"/>
        </w:rPr>
        <w:t>Norsby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2180C965" w:rsidR="00386093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D7DBB">
        <w:rPr>
          <w:sz w:val="22"/>
          <w:szCs w:val="22"/>
        </w:rPr>
        <w:t>August 5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7859C77D" w:rsidR="008448B9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Norsby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0D49A716" w:rsidR="003366C0" w:rsidRPr="008A661A" w:rsidRDefault="00A574FA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26966A4C" w14:textId="77777777" w:rsidR="006D7DBB" w:rsidRDefault="004A64BB" w:rsidP="009754EC">
      <w:pPr>
        <w:pStyle w:val="NoSpacing"/>
      </w:pPr>
      <w:r w:rsidRPr="004C6858">
        <w:rPr>
          <w:b/>
          <w:bCs/>
        </w:rPr>
        <w:t xml:space="preserve">     A.</w:t>
      </w:r>
      <w:r>
        <w:t xml:space="preserve"> </w:t>
      </w:r>
      <w:r w:rsidR="0017621C">
        <w:t xml:space="preserve"> </w:t>
      </w:r>
      <w:r w:rsidR="006D7DBB">
        <w:t xml:space="preserve"> Johnathan and Rachel Celander petitioned the board to convert an existing CUP for a</w:t>
      </w:r>
    </w:p>
    <w:p w14:paraId="4DE3ED9D" w14:textId="55B62835" w:rsidR="004A64BB" w:rsidRDefault="006D7DBB" w:rsidP="009754EC">
      <w:pPr>
        <w:pStyle w:val="NoSpacing"/>
      </w:pPr>
      <w:r>
        <w:t xml:space="preserve">            Commercial Agricultural Tourism use into a IUP for the property at 5834 </w:t>
      </w:r>
      <w:r w:rsidR="00823C74">
        <w:t>Fairhill DR</w:t>
      </w:r>
      <w:r>
        <w:t xml:space="preserve"> SE</w:t>
      </w:r>
      <w:r w:rsidR="00823C74">
        <w:t>.</w:t>
      </w:r>
    </w:p>
    <w:p w14:paraId="2872C433" w14:textId="0492D68D" w:rsidR="00823C74" w:rsidRDefault="00823C74" w:rsidP="009754EC">
      <w:pPr>
        <w:pStyle w:val="NoSpacing"/>
      </w:pPr>
      <w:r>
        <w:t xml:space="preserve">            There have been no complaints.  A </w:t>
      </w:r>
      <w:r w:rsidRPr="00823C74">
        <w:rPr>
          <w:b/>
          <w:bCs/>
          <w:u w:val="single"/>
        </w:rPr>
        <w:t>motion</w:t>
      </w:r>
      <w:r>
        <w:t xml:space="preserve"> was made by Supervisor Norsby and seconded</w:t>
      </w:r>
    </w:p>
    <w:p w14:paraId="274296E8" w14:textId="66BDD93B" w:rsidR="00823C74" w:rsidRDefault="00823C74" w:rsidP="009754EC">
      <w:pPr>
        <w:pStyle w:val="NoSpacing"/>
      </w:pPr>
      <w:r>
        <w:t xml:space="preserve">            by Supervisor Walker to approve the IUP.  </w:t>
      </w:r>
      <w:r w:rsidRPr="00823C74">
        <w:rPr>
          <w:b/>
          <w:bCs/>
          <w:u w:val="single"/>
        </w:rPr>
        <w:t>Motion carried unanimously</w:t>
      </w:r>
    </w:p>
    <w:p w14:paraId="41AF6C5F" w14:textId="3DFE6D7C" w:rsidR="00823C74" w:rsidRDefault="00823C74" w:rsidP="009754EC">
      <w:pPr>
        <w:pStyle w:val="NoSpacing"/>
      </w:pPr>
      <w:r>
        <w:t xml:space="preserve">             </w:t>
      </w:r>
    </w:p>
    <w:p w14:paraId="764B680E" w14:textId="77777777" w:rsidR="00823C74" w:rsidRDefault="004A64BB" w:rsidP="00823C74">
      <w:pPr>
        <w:pStyle w:val="NoSpacing"/>
      </w:pPr>
      <w:r w:rsidRPr="004C6858">
        <w:rPr>
          <w:b/>
          <w:bCs/>
          <w:sz w:val="22"/>
          <w:szCs w:val="22"/>
        </w:rPr>
        <w:t xml:space="preserve">      B.</w:t>
      </w:r>
      <w:r>
        <w:rPr>
          <w:sz w:val="22"/>
          <w:szCs w:val="22"/>
        </w:rPr>
        <w:t xml:space="preserve">   </w:t>
      </w:r>
      <w:r w:rsidR="00823C74">
        <w:t>Barry Rhineberger from Wright County Planning and Zoning was present to discuss the</w:t>
      </w:r>
    </w:p>
    <w:p w14:paraId="31CF4537" w14:textId="7B83FE32" w:rsidR="004A64BB" w:rsidRDefault="00823C74" w:rsidP="00823C74">
      <w:pPr>
        <w:pStyle w:val="NoSpacing"/>
      </w:pPr>
      <w:r>
        <w:t xml:space="preserve">            Cannabis Joint Power Agreement (JPA). </w:t>
      </w:r>
      <w:r w:rsidR="00587B10">
        <w:t xml:space="preserve"> Rhineberger explained that by signing the JPA the</w:t>
      </w:r>
    </w:p>
    <w:p w14:paraId="67F6A385" w14:textId="380AF66F" w:rsidR="00587B10" w:rsidRDefault="00587B10" w:rsidP="00823C74">
      <w:pPr>
        <w:pStyle w:val="NoSpacing"/>
      </w:pPr>
      <w:r>
        <w:t xml:space="preserve">            County would be responsible for licensing, registration</w:t>
      </w:r>
      <w:r w:rsidR="00DD4870">
        <w:t>,</w:t>
      </w:r>
      <w:r>
        <w:t xml:space="preserve"> compliance checks and report</w:t>
      </w:r>
      <w:r w:rsidR="00E258DC">
        <w:t>ing</w:t>
      </w:r>
      <w:r>
        <w:t xml:space="preserve"> to </w:t>
      </w:r>
    </w:p>
    <w:p w14:paraId="067E3D72" w14:textId="7A2CF0CB" w:rsidR="00587B10" w:rsidRDefault="00587B10" w:rsidP="00823C74">
      <w:pPr>
        <w:pStyle w:val="NoSpacing"/>
      </w:pPr>
      <w:r>
        <w:t xml:space="preserve">            the state.</w:t>
      </w:r>
      <w:r w:rsidR="00DD4870">
        <w:t xml:space="preserve"> The board questioned the zoning, compliance checks and enforcement if the </w:t>
      </w:r>
    </w:p>
    <w:p w14:paraId="534D284E" w14:textId="47D77361" w:rsidR="00DD4870" w:rsidRDefault="00DD4870" w:rsidP="00823C74">
      <w:pPr>
        <w:pStyle w:val="NoSpacing"/>
      </w:pPr>
      <w:r>
        <w:t xml:space="preserve">            board decides not to sign the JPA. Attorney Tiede explained the compliance checks. He also</w:t>
      </w:r>
    </w:p>
    <w:p w14:paraId="4CC77047" w14:textId="5BCDDABF" w:rsidR="00DD4870" w:rsidRDefault="00DD4870" w:rsidP="00823C74">
      <w:pPr>
        <w:pStyle w:val="NoSpacing"/>
      </w:pPr>
      <w:r>
        <w:t xml:space="preserve">            stated that it is convoluted at the state level.  Rhineberger suggested the board contact </w:t>
      </w:r>
    </w:p>
    <w:p w14:paraId="2983BEFC" w14:textId="77777777" w:rsidR="00DD4870" w:rsidRDefault="00DD4870" w:rsidP="00823C74">
      <w:pPr>
        <w:pStyle w:val="NoSpacing"/>
      </w:pPr>
      <w:r>
        <w:t xml:space="preserve">            Wright County Assistant Administration Clay Wilfahrt for more clarification. </w:t>
      </w:r>
    </w:p>
    <w:p w14:paraId="239B056A" w14:textId="2804DDFD" w:rsidR="00DD4870" w:rsidRDefault="00DD4870" w:rsidP="00823C74">
      <w:pPr>
        <w:pStyle w:val="NoSpacing"/>
      </w:pPr>
      <w:r>
        <w:t xml:space="preserve">          </w:t>
      </w:r>
      <w:r w:rsidR="00327606">
        <w:t xml:space="preserve"> </w:t>
      </w:r>
      <w:r>
        <w:t xml:space="preserve"> Supervisor Otten made a </w:t>
      </w:r>
      <w:r w:rsidRPr="00327606">
        <w:rPr>
          <w:b/>
          <w:bCs/>
          <w:u w:val="single"/>
        </w:rPr>
        <w:t xml:space="preserve">motion </w:t>
      </w:r>
      <w:r>
        <w:t xml:space="preserve">to continue to a future meeting so more research can be </w:t>
      </w:r>
    </w:p>
    <w:p w14:paraId="276F0170" w14:textId="6E535C04" w:rsidR="00DD4870" w:rsidRDefault="00DD4870" w:rsidP="00823C74">
      <w:pPr>
        <w:pStyle w:val="NoSpacing"/>
        <w:rPr>
          <w:b/>
          <w:bCs/>
          <w:u w:val="single"/>
        </w:rPr>
      </w:pPr>
      <w:r>
        <w:t xml:space="preserve">        </w:t>
      </w:r>
      <w:r w:rsidR="00327606">
        <w:t xml:space="preserve">  </w:t>
      </w:r>
      <w:r>
        <w:t xml:space="preserve">  </w:t>
      </w:r>
      <w:r w:rsidR="00327606">
        <w:t>done.  Seconded by Supervisor Norsby.</w:t>
      </w:r>
      <w:r>
        <w:t xml:space="preserve">  </w:t>
      </w:r>
      <w:r w:rsidR="00327606" w:rsidRPr="00327606">
        <w:rPr>
          <w:b/>
          <w:bCs/>
          <w:u w:val="single"/>
        </w:rPr>
        <w:t>Motion carried unanimously</w:t>
      </w:r>
    </w:p>
    <w:p w14:paraId="422EBB1D" w14:textId="77777777" w:rsidR="00327606" w:rsidRDefault="00327606" w:rsidP="00823C74">
      <w:pPr>
        <w:pStyle w:val="NoSpacing"/>
        <w:rPr>
          <w:b/>
          <w:bCs/>
          <w:u w:val="single"/>
        </w:rPr>
      </w:pP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5C51AB2B" w:rsidR="00327606" w:rsidRPr="00327606" w:rsidRDefault="00327606" w:rsidP="00823C74">
      <w:pPr>
        <w:pStyle w:val="NoSpacing"/>
      </w:pPr>
      <w:r w:rsidRPr="00327606">
        <w:t xml:space="preserve">          S</w:t>
      </w:r>
      <w:r>
        <w:t>upervisor Otten adjourned the meeting at 7:18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BD7F" w14:textId="77777777" w:rsidR="004A3F4C" w:rsidRDefault="004A3F4C" w:rsidP="00DB0B08">
      <w:pPr>
        <w:spacing w:after="0" w:line="240" w:lineRule="auto"/>
      </w:pPr>
      <w:r>
        <w:separator/>
      </w:r>
    </w:p>
  </w:endnote>
  <w:endnote w:type="continuationSeparator" w:id="0">
    <w:p w14:paraId="5D143291" w14:textId="77777777" w:rsidR="004A3F4C" w:rsidRDefault="004A3F4C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26B9" w14:textId="77777777" w:rsidR="004A3F4C" w:rsidRDefault="004A3F4C" w:rsidP="00DB0B08">
      <w:pPr>
        <w:spacing w:after="0" w:line="240" w:lineRule="auto"/>
      </w:pPr>
      <w:r>
        <w:separator/>
      </w:r>
    </w:p>
  </w:footnote>
  <w:footnote w:type="continuationSeparator" w:id="0">
    <w:p w14:paraId="4BE9702F" w14:textId="77777777" w:rsidR="004A3F4C" w:rsidRDefault="004A3F4C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</cp:revision>
  <cp:lastPrinted>2025-08-27T16:03:00Z</cp:lastPrinted>
  <dcterms:created xsi:type="dcterms:W3CDTF">2025-08-20T13:17:00Z</dcterms:created>
  <dcterms:modified xsi:type="dcterms:W3CDTF">2025-08-27T16:06:00Z</dcterms:modified>
</cp:coreProperties>
</file>