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745E4AA0" w:rsidR="009D405B" w:rsidRPr="00405416" w:rsidRDefault="00723AB6" w:rsidP="009D405B">
      <w:pPr>
        <w:jc w:val="center"/>
        <w:rPr>
          <w:b/>
          <w:bCs/>
        </w:rPr>
      </w:pPr>
      <w:r>
        <w:rPr>
          <w:b/>
          <w:bCs/>
        </w:rPr>
        <w:t>February 4, 2025</w:t>
      </w:r>
    </w:p>
    <w:p w14:paraId="3E9E1F3A" w14:textId="6568E0FE" w:rsidR="009D405B" w:rsidRPr="00405416" w:rsidRDefault="009D405B" w:rsidP="009D405B">
      <w:pPr>
        <w:jc w:val="center"/>
        <w:rPr>
          <w:b/>
          <w:bCs/>
        </w:rPr>
      </w:pPr>
      <w:r w:rsidRPr="00405416">
        <w:rPr>
          <w:b/>
          <w:bCs/>
        </w:rPr>
        <w:t>Rockford Township</w:t>
      </w:r>
    </w:p>
    <w:p w14:paraId="476CBE56" w14:textId="038C66E4" w:rsidR="009D405B" w:rsidRPr="00405416" w:rsidRDefault="009D405B" w:rsidP="009D405B">
      <w:pPr>
        <w:jc w:val="center"/>
        <w:rPr>
          <w:b/>
          <w:bCs/>
        </w:rPr>
      </w:pPr>
      <w:r w:rsidRPr="00405416">
        <w:rPr>
          <w:b/>
          <w:bCs/>
        </w:rPr>
        <w:t>Regular Meeting Minutes</w:t>
      </w:r>
    </w:p>
    <w:p w14:paraId="14A1462E" w14:textId="3C53DA8C" w:rsidR="009D405B" w:rsidRPr="00405416" w:rsidRDefault="009D405B" w:rsidP="009D405B">
      <w:pPr>
        <w:jc w:val="center"/>
        <w:rPr>
          <w:b/>
          <w:bCs/>
        </w:rPr>
      </w:pPr>
      <w:r w:rsidRPr="00405416">
        <w:rPr>
          <w:b/>
          <w:bCs/>
        </w:rPr>
        <w:t>7:00 p.m.</w:t>
      </w:r>
    </w:p>
    <w:p w14:paraId="3A5A5700" w14:textId="1AEC5FC1" w:rsidR="009D405B" w:rsidRDefault="009D405B" w:rsidP="009D405B">
      <w:pPr>
        <w:rPr>
          <w:b/>
          <w:bCs/>
          <w:u w:val="single"/>
        </w:rPr>
      </w:pPr>
      <w:r w:rsidRPr="009D405B">
        <w:rPr>
          <w:b/>
          <w:bCs/>
          <w:u w:val="single"/>
        </w:rPr>
        <w:t>Call to Order</w:t>
      </w:r>
    </w:p>
    <w:p w14:paraId="0EBAD351" w14:textId="0D97A27D" w:rsidR="009D405B" w:rsidRPr="009D405B" w:rsidRDefault="009D405B" w:rsidP="009D405B">
      <w:pPr>
        <w:ind w:left="720"/>
        <w:rPr>
          <w:b/>
          <w:bCs/>
          <w:u w:val="single"/>
        </w:rPr>
      </w:pPr>
      <w:r>
        <w:t>Chairperson Otten called the meeting to order at 7:</w:t>
      </w:r>
      <w:r w:rsidR="00723AB6">
        <w:t>00</w:t>
      </w:r>
      <w:r>
        <w:t xml:space="preserve"> p.m. at the Rockford Township Hall.</w:t>
      </w:r>
      <w:r w:rsidRPr="009D405B">
        <w:t xml:space="preserve"> </w:t>
      </w:r>
      <w:r>
        <w:t xml:space="preserve">Present were Supervisor Dale Otten, Dennis Beise, Troy Beise, Nancy Norsby, </w:t>
      </w:r>
      <w:r w:rsidR="00723AB6">
        <w:t>Clerk/Treasure Rachelle McDougall</w:t>
      </w:r>
      <w:r>
        <w:t xml:space="preserve"> and Maintenance Crew Allen </w:t>
      </w:r>
      <w:r w:rsidRPr="009D405B">
        <w:t>Valentine.</w:t>
      </w:r>
    </w:p>
    <w:p w14:paraId="0C587542" w14:textId="0315752B" w:rsidR="009D405B" w:rsidRDefault="009D405B" w:rsidP="009D405B">
      <w:pPr>
        <w:pStyle w:val="NoSpacing"/>
        <w:rPr>
          <w:b/>
          <w:bCs/>
          <w:u w:val="single"/>
        </w:rPr>
      </w:pPr>
      <w:r w:rsidRPr="009D405B">
        <w:rPr>
          <w:b/>
          <w:bCs/>
          <w:u w:val="single"/>
        </w:rPr>
        <w:t>Agenda</w:t>
      </w:r>
    </w:p>
    <w:p w14:paraId="0E8A21FC" w14:textId="012DD5B4" w:rsidR="00723AB6" w:rsidRDefault="009D405B" w:rsidP="009D405B">
      <w:pPr>
        <w:pStyle w:val="NoSpacing"/>
      </w:pPr>
      <w:r>
        <w:tab/>
        <w:t xml:space="preserve">A </w:t>
      </w:r>
      <w:r w:rsidRPr="000B7D85">
        <w:rPr>
          <w:b/>
          <w:bCs/>
          <w:u w:val="single"/>
        </w:rPr>
        <w:t>motion</w:t>
      </w:r>
      <w:r>
        <w:t xml:space="preserve"> was made by Supervisor Dennis Beise and seconded by Supervisor </w:t>
      </w:r>
      <w:r w:rsidR="00723AB6">
        <w:t>Troy</w:t>
      </w:r>
    </w:p>
    <w:p w14:paraId="391A3A10" w14:textId="495EF3C0" w:rsidR="00723AB6" w:rsidRDefault="00723AB6" w:rsidP="009D405B">
      <w:pPr>
        <w:pStyle w:val="NoSpacing"/>
        <w:rPr>
          <w:b/>
          <w:bCs/>
          <w:u w:val="single"/>
        </w:rPr>
      </w:pPr>
      <w:r>
        <w:t xml:space="preserve">              </w:t>
      </w:r>
      <w:r w:rsidR="005138B7">
        <w:t>Beise to</w:t>
      </w:r>
      <w:r w:rsidR="009D405B">
        <w:t xml:space="preserve"> approve the agenda as printed.</w:t>
      </w:r>
      <w:r w:rsidR="003810E6">
        <w:t xml:space="preserve"> </w:t>
      </w:r>
      <w:r w:rsidR="003810E6" w:rsidRPr="003810E6">
        <w:rPr>
          <w:b/>
          <w:bCs/>
          <w:u w:val="single"/>
        </w:rPr>
        <w:t>Motion carried unanimously</w:t>
      </w:r>
    </w:p>
    <w:p w14:paraId="0793F640" w14:textId="77777777" w:rsidR="00723AB6" w:rsidRDefault="00723AB6" w:rsidP="009D405B">
      <w:pPr>
        <w:pStyle w:val="NoSpacing"/>
        <w:rPr>
          <w:b/>
          <w:bCs/>
          <w:u w:val="single"/>
        </w:rPr>
      </w:pPr>
    </w:p>
    <w:p w14:paraId="1F655B64" w14:textId="4880FD1F" w:rsidR="009D405B" w:rsidRDefault="00723AB6" w:rsidP="009D405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830756">
        <w:rPr>
          <w:b/>
          <w:bCs/>
          <w:u w:val="single"/>
        </w:rPr>
        <w:t>Meeting Minutes</w:t>
      </w:r>
    </w:p>
    <w:p w14:paraId="29A31532" w14:textId="2753B3BD" w:rsidR="005138B7" w:rsidRPr="005138B7" w:rsidRDefault="005138B7" w:rsidP="009D405B">
      <w:pPr>
        <w:pStyle w:val="NoSpacing"/>
      </w:pPr>
      <w:r w:rsidRPr="005138B7">
        <w:rPr>
          <w:b/>
          <w:bCs/>
        </w:rPr>
        <w:t xml:space="preserve">               Supervisor</w:t>
      </w:r>
      <w:r>
        <w:rPr>
          <w:b/>
          <w:bCs/>
          <w:u w:val="single"/>
        </w:rPr>
        <w:t xml:space="preserve"> </w:t>
      </w:r>
      <w:r w:rsidRPr="005138B7">
        <w:rPr>
          <w:b/>
          <w:bCs/>
        </w:rPr>
        <w:t>Troy Beise stated for the record he is not on the State Fair Board</w:t>
      </w:r>
      <w:r w:rsidR="00B33CDF">
        <w:rPr>
          <w:b/>
          <w:bCs/>
        </w:rPr>
        <w:t>.</w:t>
      </w:r>
    </w:p>
    <w:p w14:paraId="5CDA2A84" w14:textId="77D8ECD7" w:rsidR="009D405B" w:rsidRDefault="009D405B" w:rsidP="009D405B">
      <w:pPr>
        <w:pStyle w:val="NoSpacing"/>
        <w:ind w:left="720"/>
      </w:pPr>
      <w:r w:rsidRPr="005138B7">
        <w:t xml:space="preserve">A </w:t>
      </w:r>
      <w:r w:rsidRPr="007C468E">
        <w:rPr>
          <w:b/>
          <w:bCs/>
          <w:u w:val="single"/>
        </w:rPr>
        <w:t>motion</w:t>
      </w:r>
      <w:r w:rsidRPr="005138B7">
        <w:t xml:space="preserve"> was made by Supervisor </w:t>
      </w:r>
      <w:r w:rsidR="00723AB6" w:rsidRPr="005138B7">
        <w:t>Troy</w:t>
      </w:r>
      <w:r w:rsidRPr="005138B7">
        <w:t xml:space="preserve"> Beise and</w:t>
      </w:r>
      <w:r>
        <w:t xml:space="preserve"> seconded by Supervisor </w:t>
      </w:r>
      <w:r w:rsidR="00723AB6">
        <w:t>Norsby</w:t>
      </w:r>
      <w:r>
        <w:t xml:space="preserve"> to approve </w:t>
      </w:r>
      <w:r w:rsidR="003810E6">
        <w:t xml:space="preserve">the regular meeting minutes from </w:t>
      </w:r>
      <w:r w:rsidR="00723AB6">
        <w:t xml:space="preserve">January 21, </w:t>
      </w:r>
      <w:r w:rsidR="005138B7">
        <w:t>2025,</w:t>
      </w:r>
      <w:r w:rsidR="00FB56A5">
        <w:t xml:space="preserve"> as printed</w:t>
      </w:r>
      <w:r w:rsidR="003810E6">
        <w:t xml:space="preserve">. </w:t>
      </w:r>
    </w:p>
    <w:p w14:paraId="694FB100" w14:textId="34DDDEF7" w:rsidR="003810E6" w:rsidRPr="00405416" w:rsidRDefault="003810E6" w:rsidP="009D405B">
      <w:pPr>
        <w:pStyle w:val="NoSpacing"/>
        <w:ind w:left="720"/>
      </w:pPr>
      <w:r w:rsidRPr="003810E6">
        <w:rPr>
          <w:b/>
          <w:bCs/>
          <w:u w:val="single"/>
        </w:rPr>
        <w:t>Motion carried unanimously</w:t>
      </w:r>
      <w:r w:rsidR="00FB56A5">
        <w:rPr>
          <w:b/>
          <w:bCs/>
          <w:u w:val="single"/>
        </w:rPr>
        <w:t>.</w:t>
      </w:r>
    </w:p>
    <w:p w14:paraId="4D92A9AC" w14:textId="77777777" w:rsidR="00405416" w:rsidRDefault="00405416" w:rsidP="009D405B">
      <w:pPr>
        <w:pStyle w:val="NoSpacing"/>
        <w:ind w:left="720"/>
        <w:rPr>
          <w:b/>
          <w:bCs/>
          <w:u w:val="single"/>
        </w:rPr>
      </w:pPr>
    </w:p>
    <w:p w14:paraId="3ACF5DEF" w14:textId="65C4855A" w:rsidR="00E633F6" w:rsidRDefault="003C08E4" w:rsidP="00076C1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Continued I</w:t>
      </w:r>
      <w:r w:rsidR="005138B7">
        <w:rPr>
          <w:b/>
          <w:bCs/>
          <w:u w:val="single"/>
        </w:rPr>
        <w:t>tems</w:t>
      </w:r>
      <w:r w:rsidR="00830756">
        <w:rPr>
          <w:b/>
          <w:bCs/>
          <w:u w:val="single"/>
        </w:rPr>
        <w:t xml:space="preserve"> </w:t>
      </w:r>
    </w:p>
    <w:p w14:paraId="7E925870" w14:textId="211168B8" w:rsidR="005138B7" w:rsidRPr="004A6CBA" w:rsidRDefault="005138B7" w:rsidP="00076C12">
      <w:pPr>
        <w:pStyle w:val="NoSpacing"/>
        <w:rPr>
          <w:b/>
          <w:bCs/>
        </w:rPr>
      </w:pPr>
      <w:r w:rsidRPr="004A6CBA">
        <w:rPr>
          <w:b/>
          <w:bCs/>
        </w:rPr>
        <w:t xml:space="preserve"> Annual Wage &amp; Benefits for 2024 – Full-time &amp; Part-time employees</w:t>
      </w:r>
    </w:p>
    <w:p w14:paraId="1BE40653" w14:textId="77777777" w:rsidR="004A6CBA" w:rsidRPr="004A6CBA" w:rsidRDefault="005138B7" w:rsidP="00076C12">
      <w:pPr>
        <w:pStyle w:val="NoSpacing"/>
      </w:pPr>
      <w:r w:rsidRPr="004A6CBA">
        <w:rPr>
          <w:b/>
          <w:bCs/>
        </w:rPr>
        <w:t xml:space="preserve">                 </w:t>
      </w:r>
      <w:r w:rsidRPr="004A6CBA">
        <w:t>Supervisor Otten stated that he had not received the information</w:t>
      </w:r>
      <w:r w:rsidR="004A6CBA" w:rsidRPr="004A6CBA">
        <w:t xml:space="preserve"> needed</w:t>
      </w:r>
      <w:r w:rsidRPr="004A6CBA">
        <w:t xml:space="preserve"> </w:t>
      </w:r>
      <w:r w:rsidR="004A6CBA" w:rsidRPr="004A6CBA">
        <w:t xml:space="preserve">regarding </w:t>
      </w:r>
    </w:p>
    <w:p w14:paraId="42BCE140" w14:textId="049219D5" w:rsidR="004A6CBA" w:rsidRDefault="004A6CBA" w:rsidP="00076C12">
      <w:pPr>
        <w:pStyle w:val="NoSpacing"/>
      </w:pPr>
      <w:r w:rsidRPr="004A6CBA">
        <w:t xml:space="preserve">                 this item.</w:t>
      </w:r>
      <w:r w:rsidR="005138B7" w:rsidRPr="004A6CBA">
        <w:t xml:space="preserve"> </w:t>
      </w:r>
      <w:r w:rsidRPr="004A6CBA">
        <w:t xml:space="preserve">  </w:t>
      </w:r>
      <w:r>
        <w:t xml:space="preserve">The Board agreed to continue this </w:t>
      </w:r>
      <w:r w:rsidR="00830756">
        <w:t>matter</w:t>
      </w:r>
      <w:r>
        <w:t xml:space="preserve"> </w:t>
      </w:r>
      <w:r w:rsidR="00830756">
        <w:t>at</w:t>
      </w:r>
      <w:r>
        <w:t xml:space="preserve"> the next meeting.</w:t>
      </w:r>
    </w:p>
    <w:p w14:paraId="311F2768" w14:textId="505407D2" w:rsidR="005138B7" w:rsidRPr="004A6CBA" w:rsidRDefault="004A6CBA" w:rsidP="00076C12">
      <w:pPr>
        <w:pStyle w:val="NoSpacing"/>
      </w:pPr>
      <w:r w:rsidRPr="004A6CBA">
        <w:t xml:space="preserve">                                              </w:t>
      </w:r>
    </w:p>
    <w:p w14:paraId="5598C94D" w14:textId="766D36F0" w:rsidR="00E27D17" w:rsidRPr="00E20EA8" w:rsidRDefault="00DF1424" w:rsidP="00E27D17">
      <w:pPr>
        <w:pStyle w:val="NoSpacing"/>
        <w:ind w:left="720" w:hanging="720"/>
      </w:pPr>
      <w:r w:rsidRPr="00E20EA8">
        <w:rPr>
          <w:b/>
          <w:bCs/>
          <w:u w:val="single"/>
        </w:rPr>
        <w:t>Maintenance</w:t>
      </w:r>
      <w:r w:rsidR="00E20EA8">
        <w:rPr>
          <w:b/>
          <w:bCs/>
          <w:u w:val="single"/>
        </w:rPr>
        <w:t xml:space="preserve"> </w:t>
      </w:r>
      <w:r w:rsidR="00E20EA8">
        <w:t>- None</w:t>
      </w:r>
    </w:p>
    <w:p w14:paraId="66C55052" w14:textId="77777777" w:rsidR="00E20EA8" w:rsidRDefault="00E20EA8" w:rsidP="00E27D17">
      <w:pPr>
        <w:pStyle w:val="NoSpacing"/>
        <w:ind w:left="720" w:hanging="720"/>
        <w:rPr>
          <w:b/>
          <w:bCs/>
          <w:u w:val="single"/>
        </w:rPr>
      </w:pPr>
    </w:p>
    <w:p w14:paraId="66CF0291" w14:textId="77777777" w:rsidR="00830756" w:rsidRDefault="00C04B20" w:rsidP="00830756">
      <w:pPr>
        <w:pStyle w:val="NoSpacing"/>
        <w:ind w:left="720" w:hanging="720"/>
      </w:pPr>
      <w:r>
        <w:rPr>
          <w:b/>
          <w:bCs/>
          <w:u w:val="single"/>
        </w:rPr>
        <w:t>Public Comments</w:t>
      </w:r>
      <w:r>
        <w:t xml:space="preserve"> –</w:t>
      </w:r>
      <w:r w:rsidR="004A6CBA">
        <w:t xml:space="preserve"> A resident discussed </w:t>
      </w:r>
      <w:r w:rsidR="00AE5FC5">
        <w:t xml:space="preserve">concerns he has with the Township website.  He also </w:t>
      </w:r>
      <w:r w:rsidR="00B33CDF">
        <w:t>stated that we need to find a way to</w:t>
      </w:r>
      <w:r w:rsidR="00AE5FC5">
        <w:t xml:space="preserve"> project items at the meeting for the </w:t>
      </w:r>
      <w:r w:rsidR="00885496">
        <w:t>audience’s</w:t>
      </w:r>
      <w:r w:rsidR="00AE5FC5">
        <w:t xml:space="preserve"> view</w:t>
      </w:r>
      <w:r w:rsidR="00885496">
        <w:t>in</w:t>
      </w:r>
      <w:r w:rsidR="00830756">
        <w:t xml:space="preserve">g. </w:t>
      </w:r>
    </w:p>
    <w:p w14:paraId="5C4D86AC" w14:textId="77777777" w:rsidR="00F1160D" w:rsidRDefault="00F1160D" w:rsidP="00830756">
      <w:pPr>
        <w:pStyle w:val="NoSpacing"/>
        <w:ind w:left="720" w:hanging="720"/>
      </w:pPr>
    </w:p>
    <w:p w14:paraId="0BA16F50" w14:textId="77777777" w:rsidR="00D162D3" w:rsidRDefault="00830756" w:rsidP="00D162D3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</w:rPr>
        <w:t xml:space="preserve"> </w:t>
      </w:r>
      <w:r w:rsidR="003C66C3" w:rsidRPr="003C66C3">
        <w:rPr>
          <w:b/>
          <w:bCs/>
          <w:u w:val="single"/>
        </w:rPr>
        <w:t>New Items</w:t>
      </w:r>
      <w:r w:rsidR="00D162D3">
        <w:rPr>
          <w:b/>
          <w:bCs/>
          <w:u w:val="single"/>
        </w:rPr>
        <w:t xml:space="preserve"> </w:t>
      </w:r>
    </w:p>
    <w:p w14:paraId="7656B863" w14:textId="2BC6FB3F" w:rsidR="00D162D3" w:rsidRPr="00D162D3" w:rsidRDefault="00D162D3" w:rsidP="00D162D3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</w:rPr>
        <w:t xml:space="preserve">February 4, </w:t>
      </w:r>
      <w:proofErr w:type="gramStart"/>
      <w:r>
        <w:rPr>
          <w:b/>
          <w:bCs/>
        </w:rPr>
        <w:t>2025</w:t>
      </w:r>
      <w:proofErr w:type="gramEnd"/>
      <w:r>
        <w:rPr>
          <w:b/>
          <w:bCs/>
        </w:rPr>
        <w:t xml:space="preserve"> Planning Commission Recommendations</w:t>
      </w:r>
    </w:p>
    <w:p w14:paraId="039B4C37" w14:textId="2943DDC2" w:rsidR="00F1160D" w:rsidRDefault="00D162D3" w:rsidP="003C66C3">
      <w:pPr>
        <w:pStyle w:val="NoSpacing"/>
        <w:ind w:left="720" w:hanging="720"/>
        <w:rPr>
          <w:b/>
          <w:bCs/>
          <w:u w:val="single"/>
        </w:rPr>
      </w:pPr>
      <w:r>
        <w:t xml:space="preserve"> </w:t>
      </w:r>
      <w:r w:rsidR="003C66C3">
        <w:t xml:space="preserve">            </w:t>
      </w:r>
      <w:r w:rsidR="00062128">
        <w:t xml:space="preserve">A </w:t>
      </w:r>
      <w:r w:rsidR="00062128" w:rsidRPr="003C66C3">
        <w:rPr>
          <w:b/>
          <w:bCs/>
          <w:u w:val="single"/>
        </w:rPr>
        <w:t>motion</w:t>
      </w:r>
      <w:r w:rsidR="00062128">
        <w:t xml:space="preserve"> was made by Supervisor Norsby </w:t>
      </w:r>
      <w:r w:rsidR="00AC4B79">
        <w:t xml:space="preserve">and seconded by Supervisor </w:t>
      </w:r>
      <w:proofErr w:type="gramStart"/>
      <w:r w:rsidR="00AC4B79">
        <w:t xml:space="preserve">Troy </w:t>
      </w:r>
      <w:r w:rsidR="00AE5FC5">
        <w:t xml:space="preserve"> </w:t>
      </w:r>
      <w:r w:rsidR="00AC4B79">
        <w:t>Beise</w:t>
      </w:r>
      <w:proofErr w:type="gramEnd"/>
      <w:r w:rsidR="00AC4B79">
        <w:t xml:space="preserve"> to approve the</w:t>
      </w:r>
      <w:r w:rsidR="00AE5FC5">
        <w:t xml:space="preserve"> February 4, 2025</w:t>
      </w:r>
      <w:r w:rsidR="008B14FD">
        <w:t>,</w:t>
      </w:r>
      <w:r w:rsidR="00706CC0">
        <w:t xml:space="preserve"> Planning Commission recommendations.  </w:t>
      </w:r>
      <w:r w:rsidR="00AE5FC5">
        <w:rPr>
          <w:b/>
          <w:bCs/>
          <w:u w:val="single"/>
        </w:rPr>
        <w:t xml:space="preserve"> Motion</w:t>
      </w:r>
      <w:r w:rsidR="00706CC0" w:rsidRPr="00706CC0">
        <w:rPr>
          <w:b/>
          <w:bCs/>
          <w:u w:val="single"/>
        </w:rPr>
        <w:t xml:space="preserve"> carried unanimously</w:t>
      </w:r>
    </w:p>
    <w:p w14:paraId="60BF3BFA" w14:textId="77777777" w:rsidR="00F1160D" w:rsidRDefault="00F1160D" w:rsidP="003C66C3">
      <w:pPr>
        <w:pStyle w:val="NoSpacing"/>
        <w:ind w:left="720" w:hanging="720"/>
        <w:rPr>
          <w:b/>
          <w:bCs/>
          <w:u w:val="single"/>
        </w:rPr>
      </w:pPr>
    </w:p>
    <w:p w14:paraId="78E2BD9E" w14:textId="77777777" w:rsidR="00F1160D" w:rsidRDefault="00F1160D" w:rsidP="003C66C3">
      <w:pPr>
        <w:pStyle w:val="NoSpacing"/>
        <w:ind w:left="720" w:hanging="72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3E44EF38" w14:textId="320A3113" w:rsidR="00062128" w:rsidRDefault="00F1160D" w:rsidP="003C66C3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45275C" w14:textId="0B7FA0FA" w:rsidR="00F1160D" w:rsidRDefault="00D162D3" w:rsidP="003C66C3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8AA9F1" w14:textId="177F3D94" w:rsidR="00F1160D" w:rsidRPr="00F1160D" w:rsidRDefault="00D162D3" w:rsidP="003C66C3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2C504EF" w14:textId="77777777" w:rsidR="00F570B8" w:rsidRDefault="00F570B8" w:rsidP="00D162D3">
      <w:pPr>
        <w:pStyle w:val="NoSpacing"/>
        <w:tabs>
          <w:tab w:val="right" w:pos="9360"/>
        </w:tabs>
        <w:rPr>
          <w:b/>
          <w:bCs/>
        </w:rPr>
      </w:pPr>
      <w:r w:rsidRPr="00F570B8">
        <w:rPr>
          <w:b/>
          <w:bCs/>
        </w:rPr>
        <w:lastRenderedPageBreak/>
        <w:t>Republic Services Contract</w:t>
      </w:r>
      <w:r w:rsidR="00F1160D" w:rsidRPr="00F570B8">
        <w:rPr>
          <w:b/>
          <w:bCs/>
        </w:rPr>
        <w:t xml:space="preserve">   </w:t>
      </w:r>
    </w:p>
    <w:p w14:paraId="4CF1525B" w14:textId="77777777" w:rsidR="00F570B8" w:rsidRDefault="00F570B8" w:rsidP="00D162D3">
      <w:pPr>
        <w:pStyle w:val="NoSpacing"/>
        <w:tabs>
          <w:tab w:val="right" w:pos="9360"/>
        </w:tabs>
      </w:pPr>
      <w:r>
        <w:rPr>
          <w:b/>
          <w:bCs/>
        </w:rPr>
        <w:t xml:space="preserve">       </w:t>
      </w:r>
      <w:r w:rsidRPr="00F570B8">
        <w:t xml:space="preserve">   </w:t>
      </w:r>
      <w:proofErr w:type="gramStart"/>
      <w:r w:rsidRPr="00F570B8">
        <w:t>Deb</w:t>
      </w:r>
      <w:r w:rsidR="00F1160D" w:rsidRPr="00F570B8">
        <w:t xml:space="preserve">  </w:t>
      </w:r>
      <w:r>
        <w:t>Gatz</w:t>
      </w:r>
      <w:proofErr w:type="gramEnd"/>
      <w:r>
        <w:t xml:space="preserve"> and Matt Herman from Republic Services were present to discuss renewal </w:t>
      </w:r>
    </w:p>
    <w:p w14:paraId="7E4FCAC9" w14:textId="61156946" w:rsidR="00F570B8" w:rsidRDefault="00F570B8" w:rsidP="00D162D3">
      <w:pPr>
        <w:pStyle w:val="NoSpacing"/>
        <w:tabs>
          <w:tab w:val="right" w:pos="9360"/>
        </w:tabs>
      </w:pPr>
      <w:r>
        <w:t xml:space="preserve">        </w:t>
      </w:r>
      <w:r w:rsidR="0078698B">
        <w:t xml:space="preserve"> </w:t>
      </w:r>
      <w:r>
        <w:t xml:space="preserve">  of a 5-year recycling contract which expires March 31, 2025.</w:t>
      </w:r>
      <w:r w:rsidR="00F1160D" w:rsidRPr="00F570B8">
        <w:t xml:space="preserve">   </w:t>
      </w:r>
      <w:r>
        <w:t xml:space="preserve">The new contract </w:t>
      </w:r>
    </w:p>
    <w:p w14:paraId="30988482" w14:textId="77777777" w:rsidR="00F570B8" w:rsidRDefault="00F570B8" w:rsidP="00D162D3">
      <w:pPr>
        <w:pStyle w:val="NoSpacing"/>
        <w:tabs>
          <w:tab w:val="right" w:pos="9360"/>
        </w:tabs>
      </w:pPr>
      <w:r>
        <w:t xml:space="preserve">           includes a 36.7% increase in cost.  After some discussion, the board agreed that more</w:t>
      </w:r>
      <w:r w:rsidR="00F1160D" w:rsidRPr="00F570B8">
        <w:t xml:space="preserve"> </w:t>
      </w:r>
    </w:p>
    <w:p w14:paraId="5AA88992" w14:textId="3036F7FC" w:rsidR="00885496" w:rsidRPr="00F570B8" w:rsidRDefault="00F570B8" w:rsidP="00D162D3">
      <w:pPr>
        <w:pStyle w:val="NoSpacing"/>
        <w:tabs>
          <w:tab w:val="right" w:pos="9360"/>
        </w:tabs>
      </w:pPr>
      <w:r>
        <w:t xml:space="preserve">           </w:t>
      </w:r>
      <w:proofErr w:type="gramStart"/>
      <w:r w:rsidR="000B7D85">
        <w:t>r</w:t>
      </w:r>
      <w:r w:rsidR="000B7D85" w:rsidRPr="005A25C4">
        <w:t>esearch</w:t>
      </w:r>
      <w:proofErr w:type="gramEnd"/>
      <w:r>
        <w:t xml:space="preserve"> is needed.  The board continued this item to the next meeting.</w:t>
      </w:r>
      <w:r w:rsidR="00F1160D" w:rsidRPr="00F570B8">
        <w:t xml:space="preserve">         </w:t>
      </w:r>
      <w:r w:rsidR="00D162D3" w:rsidRPr="00F570B8">
        <w:tab/>
      </w:r>
      <w:r w:rsidR="00D270CC" w:rsidRPr="00F570B8">
        <w:t xml:space="preserve"> </w:t>
      </w:r>
    </w:p>
    <w:p w14:paraId="47CB2761" w14:textId="4E4F2929" w:rsidR="00D270CC" w:rsidRPr="00CF1236" w:rsidRDefault="00F570B8" w:rsidP="00F570B8">
      <w:pPr>
        <w:pStyle w:val="NoSpacing"/>
        <w:tabs>
          <w:tab w:val="left" w:pos="6255"/>
        </w:tabs>
        <w:rPr>
          <w:b/>
          <w:bCs/>
        </w:rPr>
      </w:pPr>
      <w:r>
        <w:tab/>
        <w:t xml:space="preserve">                                                </w:t>
      </w:r>
      <w:r w:rsidR="00CF1236" w:rsidRPr="00CF1236">
        <w:rPr>
          <w:b/>
          <w:bCs/>
        </w:rPr>
        <w:t>Annual Renewal Policy for Electronic Funds Transfer</w:t>
      </w:r>
    </w:p>
    <w:p w14:paraId="05288D76" w14:textId="1476F0DF" w:rsidR="00D270CC" w:rsidRPr="00CF1236" w:rsidRDefault="00CF1236" w:rsidP="00CF1236">
      <w:pPr>
        <w:pStyle w:val="NoSpacing"/>
        <w:ind w:left="720" w:hanging="720"/>
      </w:pPr>
      <w:r w:rsidRPr="00CF1236">
        <w:t xml:space="preserve">          </w:t>
      </w:r>
      <w:r>
        <w:t xml:space="preserve"> </w:t>
      </w:r>
      <w:r w:rsidRPr="00CF1236">
        <w:t xml:space="preserve">A </w:t>
      </w:r>
      <w:r w:rsidRPr="00CF1236">
        <w:rPr>
          <w:b/>
          <w:bCs/>
          <w:u w:val="single"/>
        </w:rPr>
        <w:t>motion</w:t>
      </w:r>
      <w:r w:rsidRPr="00CF1236">
        <w:t xml:space="preserve"> was made b</w:t>
      </w:r>
      <w:r>
        <w:t xml:space="preserve">y Supervisor Troy Beise and seconded by </w:t>
      </w:r>
      <w:r w:rsidR="005A25C4">
        <w:t>Supervisor Norsby</w:t>
      </w:r>
      <w:r>
        <w:t xml:space="preserve"> </w:t>
      </w:r>
      <w:proofErr w:type="gramStart"/>
      <w:r>
        <w:t>to</w:t>
      </w:r>
      <w:proofErr w:type="gramEnd"/>
      <w:r>
        <w:t xml:space="preserve"> </w:t>
      </w:r>
    </w:p>
    <w:p w14:paraId="18FAA899" w14:textId="4232E749" w:rsidR="00D270CC" w:rsidRDefault="00D270CC" w:rsidP="00D270CC">
      <w:pPr>
        <w:pStyle w:val="NoSpacing"/>
      </w:pPr>
      <w:r>
        <w:t xml:space="preserve">    </w:t>
      </w:r>
      <w:r w:rsidR="00CF1236">
        <w:t xml:space="preserve">       approve the annual policy for electronic funds transfers. </w:t>
      </w:r>
    </w:p>
    <w:p w14:paraId="44AFA885" w14:textId="5DFD7F9C" w:rsidR="00CF1236" w:rsidRDefault="00CF1236" w:rsidP="00D270CC">
      <w:pPr>
        <w:pStyle w:val="NoSpacing"/>
        <w:rPr>
          <w:b/>
          <w:bCs/>
          <w:u w:val="single"/>
        </w:rPr>
      </w:pPr>
      <w:r w:rsidRPr="00CF1236">
        <w:rPr>
          <w:b/>
          <w:bCs/>
        </w:rPr>
        <w:t xml:space="preserve">           </w:t>
      </w:r>
      <w:r w:rsidRPr="00CF1236">
        <w:rPr>
          <w:b/>
          <w:bCs/>
          <w:u w:val="single"/>
        </w:rPr>
        <w:t>Motion carried unanimously</w:t>
      </w:r>
    </w:p>
    <w:p w14:paraId="483AC8F1" w14:textId="77777777" w:rsidR="00F570B8" w:rsidRDefault="00F570B8" w:rsidP="00D270CC">
      <w:pPr>
        <w:pStyle w:val="NoSpacing"/>
        <w:rPr>
          <w:b/>
          <w:bCs/>
          <w:u w:val="single"/>
        </w:rPr>
      </w:pPr>
    </w:p>
    <w:p w14:paraId="145BB122" w14:textId="0A4174FD" w:rsidR="00F570B8" w:rsidRDefault="00B2016B" w:rsidP="00D270CC">
      <w:pPr>
        <w:pStyle w:val="NoSpacing"/>
      </w:pPr>
      <w:r>
        <w:rPr>
          <w:b/>
          <w:bCs/>
          <w:u w:val="single"/>
        </w:rPr>
        <w:t>Resolution</w:t>
      </w:r>
      <w:r w:rsidR="00F570B8">
        <w:rPr>
          <w:b/>
          <w:bCs/>
          <w:u w:val="single"/>
        </w:rPr>
        <w:t xml:space="preserve"> #2025-</w:t>
      </w:r>
      <w:r w:rsidR="00F570B8" w:rsidRPr="00B2016B">
        <w:rPr>
          <w:b/>
          <w:bCs/>
          <w:u w:val="single"/>
        </w:rPr>
        <w:t>2</w:t>
      </w:r>
      <w:r w:rsidRPr="00B2016B">
        <w:rPr>
          <w:b/>
          <w:bCs/>
        </w:rPr>
        <w:t xml:space="preserve"> - </w:t>
      </w:r>
      <w:r w:rsidRPr="00B2016B">
        <w:t>Board member working as Election Judge</w:t>
      </w:r>
    </w:p>
    <w:p w14:paraId="6CD778FF" w14:textId="736C00B6" w:rsidR="00B2016B" w:rsidRDefault="00B2016B" w:rsidP="00D270CC">
      <w:pPr>
        <w:pStyle w:val="NoSpacing"/>
      </w:pPr>
      <w:r>
        <w:t xml:space="preserve">             A</w:t>
      </w:r>
      <w:r w:rsidRPr="0078698B">
        <w:rPr>
          <w:b/>
          <w:bCs/>
          <w:u w:val="single"/>
        </w:rPr>
        <w:t xml:space="preserve"> motion</w:t>
      </w:r>
      <w:r>
        <w:t xml:space="preserve"> was made by Supervisor Norsby and seconded by Supervisor Dennis Beise</w:t>
      </w:r>
    </w:p>
    <w:p w14:paraId="4CEDC080" w14:textId="7C628206" w:rsidR="00B2016B" w:rsidRDefault="00B2016B" w:rsidP="00D270CC">
      <w:pPr>
        <w:pStyle w:val="NoSpacing"/>
      </w:pPr>
      <w:r>
        <w:t xml:space="preserve">             To approve </w:t>
      </w:r>
      <w:r w:rsidR="0078698B">
        <w:t>Resolution</w:t>
      </w:r>
      <w:r>
        <w:t xml:space="preserve"> #2025-2 – Board member working as an Election Judge.</w:t>
      </w:r>
    </w:p>
    <w:p w14:paraId="4293B646" w14:textId="6A230ED9" w:rsidR="00B2016B" w:rsidRDefault="00B2016B" w:rsidP="00D270CC">
      <w:pPr>
        <w:pStyle w:val="NoSpacing"/>
        <w:rPr>
          <w:b/>
          <w:bCs/>
          <w:u w:val="single"/>
        </w:rPr>
      </w:pPr>
      <w:r>
        <w:t xml:space="preserve">             </w:t>
      </w:r>
      <w:r w:rsidRPr="0078698B">
        <w:rPr>
          <w:b/>
          <w:bCs/>
          <w:u w:val="single"/>
        </w:rPr>
        <w:t>Motion carried 4 to 1 with Supervisor Troy Beise Abstaining</w:t>
      </w:r>
    </w:p>
    <w:p w14:paraId="272C4069" w14:textId="77777777" w:rsidR="0078698B" w:rsidRDefault="0078698B" w:rsidP="00D270CC">
      <w:pPr>
        <w:pStyle w:val="NoSpacing"/>
        <w:rPr>
          <w:b/>
          <w:bCs/>
          <w:u w:val="single"/>
        </w:rPr>
      </w:pPr>
    </w:p>
    <w:p w14:paraId="5A8F5152" w14:textId="52C51D1A" w:rsidR="0078698B" w:rsidRDefault="0078698B" w:rsidP="00D270CC">
      <w:pPr>
        <w:pStyle w:val="NoSpacing"/>
        <w:rPr>
          <w:b/>
          <w:bCs/>
        </w:rPr>
      </w:pPr>
      <w:r w:rsidRPr="0078698B">
        <w:rPr>
          <w:b/>
          <w:bCs/>
        </w:rPr>
        <w:t>Rockford Mason – Gambling License for hall rental – insurance purposes only</w:t>
      </w:r>
    </w:p>
    <w:p w14:paraId="4A90A090" w14:textId="0B498D6B" w:rsidR="0078698B" w:rsidRDefault="0078698B" w:rsidP="00D270CC">
      <w:pPr>
        <w:pStyle w:val="NoSpacing"/>
      </w:pPr>
      <w:r>
        <w:rPr>
          <w:b/>
          <w:bCs/>
        </w:rPr>
        <w:t xml:space="preserve">              </w:t>
      </w:r>
      <w:r>
        <w:t xml:space="preserve">A </w:t>
      </w:r>
      <w:r w:rsidRPr="0078698B">
        <w:rPr>
          <w:b/>
          <w:bCs/>
          <w:u w:val="single"/>
        </w:rPr>
        <w:t>motion</w:t>
      </w:r>
      <w:r>
        <w:t xml:space="preserve"> was made by Supervisor Dennis Beise and seconded by Supervisor</w:t>
      </w:r>
    </w:p>
    <w:p w14:paraId="16DAB708" w14:textId="035D4304" w:rsidR="0078698B" w:rsidRDefault="0078698B" w:rsidP="00D270CC">
      <w:pPr>
        <w:pStyle w:val="NoSpacing"/>
      </w:pPr>
      <w:r>
        <w:t xml:space="preserve">              Norsby to approve the Gambling license for the Rockford Masons for insurance</w:t>
      </w:r>
    </w:p>
    <w:p w14:paraId="34196ACC" w14:textId="2BE0B16B" w:rsidR="0078698B" w:rsidRDefault="0078698B" w:rsidP="00D270CC">
      <w:pPr>
        <w:pStyle w:val="NoSpacing"/>
        <w:rPr>
          <w:u w:val="single"/>
        </w:rPr>
      </w:pPr>
      <w:r>
        <w:t xml:space="preserve">              purposes during their hall rental</w:t>
      </w:r>
      <w:r w:rsidRPr="005A25C4">
        <w:rPr>
          <w:b/>
          <w:bCs/>
        </w:rPr>
        <w:t xml:space="preserve">.  </w:t>
      </w:r>
      <w:r w:rsidRPr="005A25C4">
        <w:rPr>
          <w:b/>
          <w:bCs/>
          <w:u w:val="single"/>
        </w:rPr>
        <w:t>Motion carried unanimously</w:t>
      </w:r>
    </w:p>
    <w:p w14:paraId="28ECB6F5" w14:textId="77777777" w:rsidR="0078698B" w:rsidRDefault="0078698B" w:rsidP="00D270CC">
      <w:pPr>
        <w:pStyle w:val="NoSpacing"/>
        <w:rPr>
          <w:u w:val="single"/>
        </w:rPr>
      </w:pPr>
    </w:p>
    <w:p w14:paraId="016098D7" w14:textId="20880DFC" w:rsidR="0078698B" w:rsidRDefault="0078698B" w:rsidP="00D270CC">
      <w:pPr>
        <w:pStyle w:val="NoSpacing"/>
        <w:rPr>
          <w:b/>
          <w:bCs/>
          <w:u w:val="single"/>
        </w:rPr>
      </w:pPr>
      <w:r w:rsidRPr="0078698B">
        <w:rPr>
          <w:b/>
          <w:bCs/>
        </w:rPr>
        <w:t>Rockford Lions</w:t>
      </w:r>
      <w:r w:rsidRPr="0078698B">
        <w:t xml:space="preserve"> </w:t>
      </w:r>
      <w:r w:rsidRPr="0078698B">
        <w:rPr>
          <w:b/>
          <w:bCs/>
        </w:rPr>
        <w:t>– Gambling License for hall rental – insurance purposes only</w:t>
      </w:r>
      <w:r w:rsidRPr="0078698B">
        <w:rPr>
          <w:b/>
          <w:bCs/>
          <w:u w:val="single"/>
        </w:rPr>
        <w:t xml:space="preserve"> </w:t>
      </w:r>
    </w:p>
    <w:p w14:paraId="20506D10" w14:textId="0D49C2C2" w:rsidR="005A25C4" w:rsidRDefault="005A25C4" w:rsidP="00D270CC">
      <w:pPr>
        <w:pStyle w:val="NoSpacing"/>
      </w:pPr>
      <w:r w:rsidRPr="005A25C4">
        <w:rPr>
          <w:b/>
          <w:bCs/>
        </w:rPr>
        <w:t xml:space="preserve">             </w:t>
      </w:r>
      <w:r w:rsidRPr="005A25C4">
        <w:t xml:space="preserve"> A</w:t>
      </w:r>
      <w:r>
        <w:t xml:space="preserve"> </w:t>
      </w:r>
      <w:r w:rsidRPr="005A25C4">
        <w:rPr>
          <w:b/>
          <w:bCs/>
          <w:u w:val="single"/>
        </w:rPr>
        <w:t>motion</w:t>
      </w:r>
      <w:r>
        <w:t xml:space="preserve"> was made by Supervisor Norsby and seconded by Supervisor Troy</w:t>
      </w:r>
    </w:p>
    <w:p w14:paraId="50C1A2A7" w14:textId="57243FFB" w:rsidR="005A25C4" w:rsidRDefault="005A25C4" w:rsidP="00D270CC">
      <w:pPr>
        <w:pStyle w:val="NoSpacing"/>
      </w:pPr>
      <w:r>
        <w:t xml:space="preserve">              Beise to approve the Gambling license for the Rockford Lions for insurance </w:t>
      </w:r>
    </w:p>
    <w:p w14:paraId="2D525852" w14:textId="132D0AE8" w:rsidR="005A25C4" w:rsidRDefault="005A25C4" w:rsidP="00D270CC">
      <w:pPr>
        <w:pStyle w:val="NoSpacing"/>
        <w:rPr>
          <w:b/>
          <w:bCs/>
          <w:u w:val="single"/>
        </w:rPr>
      </w:pPr>
      <w:r>
        <w:t xml:space="preserve">              purposes during their hall rental.  </w:t>
      </w:r>
      <w:r w:rsidRPr="005A25C4">
        <w:rPr>
          <w:b/>
          <w:bCs/>
          <w:u w:val="single"/>
        </w:rPr>
        <w:t>Motion carried unanimously</w:t>
      </w:r>
    </w:p>
    <w:p w14:paraId="54BC618D" w14:textId="4E5DB0B1" w:rsidR="005A25C4" w:rsidRDefault="005A25C4" w:rsidP="00D270CC">
      <w:pPr>
        <w:pStyle w:val="NoSpacing"/>
        <w:rPr>
          <w:b/>
          <w:bCs/>
          <w:u w:val="single"/>
        </w:rPr>
      </w:pPr>
    </w:p>
    <w:p w14:paraId="533645B7" w14:textId="009157D7" w:rsidR="005A25C4" w:rsidRDefault="005A25C4" w:rsidP="00D270CC">
      <w:pPr>
        <w:pStyle w:val="NoSpacing"/>
        <w:rPr>
          <w:b/>
          <w:bCs/>
        </w:rPr>
      </w:pPr>
      <w:r w:rsidRPr="005A25C4">
        <w:rPr>
          <w:b/>
          <w:bCs/>
        </w:rPr>
        <w:t>Troy Beise – Speed Complaint 32</w:t>
      </w:r>
      <w:r w:rsidRPr="005A25C4">
        <w:rPr>
          <w:b/>
          <w:bCs/>
          <w:vertAlign w:val="superscript"/>
        </w:rPr>
        <w:t>nd</w:t>
      </w:r>
      <w:r w:rsidRPr="005A25C4">
        <w:rPr>
          <w:b/>
          <w:bCs/>
        </w:rPr>
        <w:t xml:space="preserve"> St SE</w:t>
      </w:r>
    </w:p>
    <w:p w14:paraId="36B3EEDB" w14:textId="78550588" w:rsidR="005A25C4" w:rsidRDefault="005A25C4" w:rsidP="00D270CC">
      <w:pPr>
        <w:pStyle w:val="NoSpacing"/>
      </w:pPr>
      <w:r w:rsidRPr="005A25C4">
        <w:t xml:space="preserve">              S</w:t>
      </w:r>
      <w:r>
        <w:t>upervisor Troy Beise toured the area in question.  A resident was concerned</w:t>
      </w:r>
    </w:p>
    <w:p w14:paraId="3885F60C" w14:textId="554C0F8F" w:rsidR="005A25C4" w:rsidRDefault="005A25C4" w:rsidP="00D270CC">
      <w:pPr>
        <w:pStyle w:val="NoSpacing"/>
      </w:pPr>
      <w:r>
        <w:t xml:space="preserve">              about </w:t>
      </w:r>
      <w:r w:rsidR="000B7D85">
        <w:t xml:space="preserve">vehicles </w:t>
      </w:r>
      <w:r>
        <w:t>speeding and the lack of speed limit signs.  Supervisor Troy Beise</w:t>
      </w:r>
    </w:p>
    <w:p w14:paraId="23D3BCBE" w14:textId="7B7B5E0F" w:rsidR="001F76BC" w:rsidRDefault="001F76BC" w:rsidP="00D270CC">
      <w:pPr>
        <w:pStyle w:val="NoSpacing"/>
      </w:pPr>
      <w:r>
        <w:t xml:space="preserve">              will research further and inform the board at a future meeting.</w:t>
      </w:r>
    </w:p>
    <w:p w14:paraId="4103C1FB" w14:textId="77777777" w:rsidR="001F76BC" w:rsidRDefault="001F76BC" w:rsidP="00D270CC">
      <w:pPr>
        <w:pStyle w:val="NoSpacing"/>
      </w:pPr>
    </w:p>
    <w:p w14:paraId="4C766517" w14:textId="4AD144F5" w:rsidR="001F76BC" w:rsidRDefault="001F76BC" w:rsidP="00D270CC">
      <w:pPr>
        <w:pStyle w:val="NoSpacing"/>
        <w:rPr>
          <w:b/>
          <w:bCs/>
        </w:rPr>
      </w:pPr>
      <w:r w:rsidRPr="001F76BC">
        <w:rPr>
          <w:b/>
          <w:bCs/>
        </w:rPr>
        <w:t>2025 Clean-Up Dates</w:t>
      </w:r>
    </w:p>
    <w:p w14:paraId="4F5ED7AB" w14:textId="609B6A7D" w:rsidR="001F76BC" w:rsidRDefault="001F76BC" w:rsidP="00D270CC">
      <w:pPr>
        <w:pStyle w:val="NoSpacing"/>
      </w:pPr>
      <w:r>
        <w:rPr>
          <w:b/>
          <w:bCs/>
        </w:rPr>
        <w:t xml:space="preserve">               </w:t>
      </w:r>
      <w:r>
        <w:t>The date for Spring Clean-up Day is tentatively set for May 17, 2025.  The date</w:t>
      </w:r>
    </w:p>
    <w:p w14:paraId="2CAE57EB" w14:textId="092396F3" w:rsidR="001F76BC" w:rsidRDefault="001F76BC" w:rsidP="00D270CC">
      <w:pPr>
        <w:pStyle w:val="NoSpacing"/>
      </w:pPr>
      <w:r>
        <w:t xml:space="preserve">                For fall clean-up will be September 6, 2025</w:t>
      </w:r>
    </w:p>
    <w:p w14:paraId="4D80E37A" w14:textId="18F43DB1" w:rsidR="001F76BC" w:rsidRPr="001F76BC" w:rsidRDefault="001F76BC" w:rsidP="00D270CC">
      <w:pPr>
        <w:pStyle w:val="NoSpacing"/>
      </w:pPr>
      <w:r>
        <w:t xml:space="preserve">                </w:t>
      </w:r>
    </w:p>
    <w:p w14:paraId="11B20344" w14:textId="77777777" w:rsidR="001F76BC" w:rsidRDefault="001F76BC" w:rsidP="00D270CC">
      <w:pPr>
        <w:pStyle w:val="NoSpacing"/>
      </w:pPr>
    </w:p>
    <w:p w14:paraId="681DAF86" w14:textId="18BAE5A4" w:rsidR="001F76BC" w:rsidRDefault="001F76BC" w:rsidP="00D270CC">
      <w:pPr>
        <w:pStyle w:val="NoSpacing"/>
      </w:pPr>
      <w:r>
        <w:t xml:space="preserve">  </w:t>
      </w:r>
    </w:p>
    <w:p w14:paraId="5D74C79A" w14:textId="77777777" w:rsidR="001F76BC" w:rsidRDefault="001F76BC" w:rsidP="00D270CC">
      <w:pPr>
        <w:pStyle w:val="NoSpacing"/>
      </w:pPr>
    </w:p>
    <w:p w14:paraId="60D57C97" w14:textId="77777777" w:rsidR="001F76BC" w:rsidRDefault="001F76BC" w:rsidP="00D270CC">
      <w:pPr>
        <w:pStyle w:val="NoSpacing"/>
      </w:pPr>
    </w:p>
    <w:p w14:paraId="636D2FD1" w14:textId="0E970E6C" w:rsidR="005A25C4" w:rsidRDefault="005A25C4" w:rsidP="00D270CC">
      <w:pPr>
        <w:pStyle w:val="NoSpacing"/>
      </w:pPr>
      <w:r>
        <w:t xml:space="preserve">               </w:t>
      </w:r>
    </w:p>
    <w:p w14:paraId="2EE3E2BB" w14:textId="0F84E515" w:rsidR="005A25C4" w:rsidRPr="005A25C4" w:rsidRDefault="005A25C4" w:rsidP="00D270CC">
      <w:pPr>
        <w:pStyle w:val="NoSpacing"/>
      </w:pPr>
      <w:r>
        <w:t xml:space="preserve">       </w:t>
      </w:r>
    </w:p>
    <w:p w14:paraId="4C8F60BC" w14:textId="37BB6DDB" w:rsidR="005A25C4" w:rsidRPr="005A25C4" w:rsidRDefault="005A25C4" w:rsidP="00D270CC">
      <w:pPr>
        <w:pStyle w:val="NoSpacing"/>
      </w:pPr>
      <w:r>
        <w:rPr>
          <w:b/>
          <w:bCs/>
        </w:rPr>
        <w:t xml:space="preserve">               </w:t>
      </w:r>
    </w:p>
    <w:p w14:paraId="2BC56D57" w14:textId="49085EFF" w:rsidR="0078698B" w:rsidRPr="0078698B" w:rsidRDefault="0078698B" w:rsidP="00D270CC">
      <w:pPr>
        <w:pStyle w:val="NoSpacing"/>
        <w:rPr>
          <w:b/>
          <w:bCs/>
        </w:rPr>
      </w:pPr>
      <w:r>
        <w:rPr>
          <w:b/>
          <w:bCs/>
          <w:u w:val="single"/>
        </w:rPr>
        <w:t xml:space="preserve">               </w:t>
      </w:r>
    </w:p>
    <w:p w14:paraId="1551AC10" w14:textId="4FE0C140" w:rsidR="0078698B" w:rsidRPr="0078698B" w:rsidRDefault="0078698B" w:rsidP="00D270CC">
      <w:pPr>
        <w:pStyle w:val="NoSpacing"/>
        <w:rPr>
          <w:b/>
          <w:bCs/>
        </w:rPr>
      </w:pPr>
      <w:r w:rsidRPr="0078698B">
        <w:rPr>
          <w:b/>
          <w:bCs/>
        </w:rPr>
        <w:t xml:space="preserve">              </w:t>
      </w:r>
    </w:p>
    <w:p w14:paraId="60440AAD" w14:textId="77777777" w:rsidR="00CF1236" w:rsidRPr="0078698B" w:rsidRDefault="00CF1236" w:rsidP="00D270CC">
      <w:pPr>
        <w:pStyle w:val="NoSpacing"/>
        <w:rPr>
          <w:b/>
          <w:bCs/>
          <w:u w:val="single"/>
        </w:rPr>
      </w:pPr>
    </w:p>
    <w:p w14:paraId="7CCA39BE" w14:textId="00789A67" w:rsidR="00AB63BF" w:rsidRDefault="00AB63BF" w:rsidP="00F53BB6">
      <w:pPr>
        <w:rPr>
          <w:u w:val="single"/>
        </w:rPr>
      </w:pPr>
      <w:r w:rsidRPr="00473278">
        <w:rPr>
          <w:b/>
          <w:bCs/>
        </w:rPr>
        <w:t xml:space="preserve">Supervisor Troy Beise </w:t>
      </w:r>
      <w:r w:rsidRPr="00473278">
        <w:t xml:space="preserve">– </w:t>
      </w:r>
      <w:r w:rsidR="00B33CDF">
        <w:t>Supervisor Beise informed the board that he has</w:t>
      </w:r>
      <w:r w:rsidR="00660595">
        <w:t xml:space="preserve"> been in contact with four plumbing companies concerning the ADA restroom.</w:t>
      </w:r>
    </w:p>
    <w:p w14:paraId="74CEEB15" w14:textId="3F199EA9" w:rsidR="00AB63BF" w:rsidRDefault="00AB63BF" w:rsidP="00F53BB6">
      <w:r w:rsidRPr="00473278">
        <w:rPr>
          <w:b/>
          <w:bCs/>
        </w:rPr>
        <w:t>Supervisor Dennis Beise</w:t>
      </w:r>
      <w:r w:rsidRPr="00473278">
        <w:t xml:space="preserve"> </w:t>
      </w:r>
      <w:r w:rsidR="00660595">
        <w:t>–</w:t>
      </w:r>
      <w:r w:rsidR="00473278" w:rsidRPr="00473278">
        <w:t xml:space="preserve"> </w:t>
      </w:r>
      <w:r w:rsidR="00660595">
        <w:t xml:space="preserve">Questioned if the Buffalo Youth Shooting Sports signed a hall rental contract and had an insurance certificate on file.   He discussed Dust Control and if bids are needed.                                                                                                                                    </w:t>
      </w:r>
    </w:p>
    <w:p w14:paraId="0F362744" w14:textId="2A52D20F" w:rsidR="00AB63BF" w:rsidRDefault="00AB63BF" w:rsidP="00F53BB6">
      <w:r w:rsidRPr="00473278">
        <w:rPr>
          <w:b/>
          <w:bCs/>
        </w:rPr>
        <w:t>Supervisor Dale Otten</w:t>
      </w:r>
      <w:r w:rsidRPr="00473278">
        <w:t xml:space="preserve">- </w:t>
      </w:r>
      <w:r w:rsidR="00660595">
        <w:t>Referenced questions from a previous meeting concerning Supervisor Troy Beise being on two fa</w:t>
      </w:r>
      <w:r w:rsidR="008B687A">
        <w:t>ir</w:t>
      </w:r>
      <w:r w:rsidR="00660595">
        <w:t xml:space="preserve"> boards.  Supervisor Otten ha</w:t>
      </w:r>
      <w:r w:rsidR="008B687A">
        <w:t>d</w:t>
      </w:r>
      <w:r w:rsidR="00660595">
        <w:t xml:space="preserve"> spoken to the attorney and stated there is no conflict of interest since we do not do business with </w:t>
      </w:r>
      <w:proofErr w:type="gramStart"/>
      <w:r w:rsidR="00660595">
        <w:t xml:space="preserve">either </w:t>
      </w:r>
      <w:r w:rsidR="008B687A">
        <w:t>entities</w:t>
      </w:r>
      <w:proofErr w:type="gramEnd"/>
      <w:r w:rsidR="00660595">
        <w:t>.</w:t>
      </w:r>
      <w:r w:rsidR="008B687A">
        <w:t xml:space="preserve"> </w:t>
      </w:r>
      <w:r w:rsidR="00F911ED">
        <w:t xml:space="preserve">                                                                                                                                                                               </w:t>
      </w:r>
      <w:r w:rsidR="008B687A">
        <w:t xml:space="preserve"> Supervisor Otten addressed a </w:t>
      </w:r>
      <w:r w:rsidR="00F911ED">
        <w:t>resident concerned</w:t>
      </w:r>
      <w:r w:rsidR="008B687A">
        <w:t xml:space="preserve"> ab</w:t>
      </w:r>
      <w:r w:rsidR="00F911ED">
        <w:t>o</w:t>
      </w:r>
      <w:r w:rsidR="008B687A">
        <w:t xml:space="preserve">ut a property on Gillard Ave SE. </w:t>
      </w:r>
    </w:p>
    <w:p w14:paraId="02535EAF" w14:textId="709D3BC5" w:rsidR="008B687A" w:rsidRDefault="008B687A" w:rsidP="00F53BB6">
      <w:r>
        <w:t>Supervisor Otten made a</w:t>
      </w:r>
      <w:r w:rsidRPr="00F911ED">
        <w:rPr>
          <w:b/>
          <w:bCs/>
          <w:u w:val="single"/>
        </w:rPr>
        <w:t xml:space="preserve"> </w:t>
      </w:r>
      <w:r w:rsidR="00F911ED" w:rsidRPr="00F911ED">
        <w:rPr>
          <w:b/>
          <w:bCs/>
          <w:u w:val="single"/>
        </w:rPr>
        <w:t>motion</w:t>
      </w:r>
      <w:r w:rsidR="00F911ED">
        <w:t xml:space="preserve"> to</w:t>
      </w:r>
      <w:r>
        <w:t xml:space="preserve"> accept the resignation of Bill Daluge.   Supervisor Dennis Beise seconded the motion</w:t>
      </w:r>
    </w:p>
    <w:p w14:paraId="4C5D5255" w14:textId="4EADDF0D" w:rsidR="00F911ED" w:rsidRDefault="00F911ED" w:rsidP="00F53BB6">
      <w:r>
        <w:t xml:space="preserve">Reminded the board that Hanover will be holding the Fire Board Meeting on February 11, 2025, at 4:00 p.m. </w:t>
      </w:r>
    </w:p>
    <w:p w14:paraId="7B576BDD" w14:textId="2B13290C" w:rsidR="00F911ED" w:rsidRDefault="00F911ED" w:rsidP="00F53BB6">
      <w:r>
        <w:t>Supervisor Otten spoke with Brian Bloch to discuss a future date for a meeting with the Delano Fire Department</w:t>
      </w:r>
    </w:p>
    <w:p w14:paraId="3B6B9C98" w14:textId="2928D276" w:rsidR="00F911ED" w:rsidRDefault="00F911ED" w:rsidP="00F53BB6">
      <w:r w:rsidRPr="00F911ED">
        <w:rPr>
          <w:b/>
          <w:bCs/>
        </w:rPr>
        <w:t>Supervisor Norsby</w:t>
      </w:r>
      <w:r>
        <w:rPr>
          <w:b/>
          <w:bCs/>
        </w:rPr>
        <w:t xml:space="preserve"> </w:t>
      </w:r>
      <w:r w:rsidR="0042347C">
        <w:t>–</w:t>
      </w:r>
      <w:r w:rsidRPr="00F911ED">
        <w:t xml:space="preserve"> None</w:t>
      </w:r>
    </w:p>
    <w:p w14:paraId="3C13DBC5" w14:textId="0EF84A3F" w:rsidR="0042347C" w:rsidRPr="0042347C" w:rsidRDefault="0042347C" w:rsidP="00F53BB6">
      <w:pPr>
        <w:rPr>
          <w:u w:val="single"/>
        </w:rPr>
      </w:pPr>
      <w:r w:rsidRPr="0042347C">
        <w:rPr>
          <w:u w:val="single"/>
        </w:rPr>
        <w:t>NOTE: the recording ended</w:t>
      </w:r>
    </w:p>
    <w:p w14:paraId="4E67E7DD" w14:textId="102E61CE" w:rsidR="0071498A" w:rsidRDefault="0071498A" w:rsidP="00F53BB6">
      <w:r w:rsidRPr="0071498A">
        <w:rPr>
          <w:b/>
          <w:bCs/>
        </w:rPr>
        <w:t>Deputy Clerk</w:t>
      </w:r>
      <w:r>
        <w:t xml:space="preserve"> – None</w:t>
      </w:r>
    </w:p>
    <w:p w14:paraId="4E6DA9E3" w14:textId="37C0EE3B" w:rsidR="0071498A" w:rsidRDefault="0071498A" w:rsidP="00F53BB6">
      <w:r w:rsidRPr="001268BA">
        <w:rPr>
          <w:u w:val="single"/>
        </w:rPr>
        <w:t>Funds Report</w:t>
      </w:r>
      <w:r>
        <w:t xml:space="preserve"> – None</w:t>
      </w:r>
    </w:p>
    <w:p w14:paraId="18CEDB1F" w14:textId="2CF3FA1A" w:rsidR="0042347C" w:rsidRDefault="0071498A" w:rsidP="00F53BB6">
      <w:r w:rsidRPr="001268BA">
        <w:rPr>
          <w:b/>
          <w:bCs/>
          <w:u w:val="single"/>
        </w:rPr>
        <w:t>Review of Claims</w:t>
      </w:r>
      <w:r w:rsidR="0042347C" w:rsidRPr="001268BA">
        <w:rPr>
          <w:b/>
          <w:bCs/>
        </w:rPr>
        <w:t xml:space="preserve"> </w:t>
      </w:r>
      <w:r w:rsidR="001268BA" w:rsidRPr="001268BA">
        <w:rPr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42347C" w:rsidRPr="001268BA">
        <w:rPr>
          <w:b/>
          <w:bCs/>
        </w:rPr>
        <w:t xml:space="preserve"> </w:t>
      </w:r>
      <w:r w:rsidR="001268BA">
        <w:rPr>
          <w:b/>
          <w:bCs/>
        </w:rPr>
        <w:t xml:space="preserve"> </w:t>
      </w:r>
      <w:proofErr w:type="spellStart"/>
      <w:proofErr w:type="gramStart"/>
      <w:r w:rsidR="001268BA">
        <w:rPr>
          <w:b/>
          <w:bCs/>
        </w:rPr>
        <w:t>Claims</w:t>
      </w:r>
      <w:proofErr w:type="spellEnd"/>
      <w:r w:rsidR="001268BA">
        <w:rPr>
          <w:b/>
          <w:bCs/>
        </w:rPr>
        <w:t xml:space="preserve">  </w:t>
      </w:r>
      <w:r w:rsidR="0042347C">
        <w:t>#</w:t>
      </w:r>
      <w:proofErr w:type="gramEnd"/>
      <w:r w:rsidR="0042347C">
        <w:t xml:space="preserve">5412 </w:t>
      </w:r>
      <w:r w:rsidR="001268BA">
        <w:t xml:space="preserve"> &amp;</w:t>
      </w:r>
      <w:r w:rsidR="0042347C">
        <w:t xml:space="preserve">   # 5600 - 5611     $35,154.12</w:t>
      </w:r>
    </w:p>
    <w:p w14:paraId="3B370216" w14:textId="71B41CDA" w:rsidR="0042347C" w:rsidRDefault="001268BA" w:rsidP="00F53BB6">
      <w:pPr>
        <w:rPr>
          <w:u w:val="single"/>
        </w:rPr>
      </w:pPr>
      <w:r w:rsidRPr="001268BA">
        <w:rPr>
          <w:b/>
          <w:bCs/>
          <w:u w:val="single"/>
        </w:rPr>
        <w:t>Adjournment</w:t>
      </w:r>
      <w:r>
        <w:rPr>
          <w:b/>
          <w:bCs/>
          <w:u w:val="single"/>
        </w:rPr>
        <w:t xml:space="preserve"> – </w:t>
      </w:r>
      <w:r>
        <w:rPr>
          <w:u w:val="single"/>
        </w:rPr>
        <w:t>unknow</w:t>
      </w:r>
    </w:p>
    <w:p w14:paraId="64E3591C" w14:textId="77777777" w:rsidR="001268BA" w:rsidRDefault="001268BA" w:rsidP="00F53BB6">
      <w:pPr>
        <w:rPr>
          <w:u w:val="single"/>
        </w:rPr>
      </w:pPr>
    </w:p>
    <w:p w14:paraId="6E731F4D" w14:textId="77777777" w:rsidR="001268BA" w:rsidRPr="001268BA" w:rsidRDefault="001268BA" w:rsidP="00F53BB6"/>
    <w:p w14:paraId="6E72780C" w14:textId="48E80927" w:rsidR="001268BA" w:rsidRDefault="001268BA" w:rsidP="00F53BB6">
      <w:r w:rsidRPr="001268BA">
        <w:t>Dale Otten (</w:t>
      </w:r>
      <w:proofErr w:type="gramStart"/>
      <w:r w:rsidRPr="001268BA">
        <w:t xml:space="preserve">Chairperson)   </w:t>
      </w:r>
      <w:proofErr w:type="gramEnd"/>
      <w:r w:rsidRPr="001268BA">
        <w:t xml:space="preserve">                                                </w:t>
      </w:r>
      <w:r>
        <w:t xml:space="preserve">                                </w:t>
      </w:r>
      <w:r w:rsidRPr="001268BA">
        <w:t xml:space="preserve">    Date </w:t>
      </w:r>
    </w:p>
    <w:p w14:paraId="2767B428" w14:textId="15071E32" w:rsidR="001268BA" w:rsidRDefault="001268BA" w:rsidP="00F53BB6">
      <w:pPr>
        <w:rPr>
          <w:b/>
          <w:bCs/>
          <w:u w:val="single"/>
        </w:rPr>
      </w:pPr>
      <w:r w:rsidRPr="001268BA">
        <w:rPr>
          <w:b/>
          <w:bCs/>
          <w:u w:val="single"/>
        </w:rPr>
        <w:t>NOTE</w:t>
      </w:r>
      <w:r>
        <w:rPr>
          <w:b/>
          <w:bCs/>
          <w:u w:val="single"/>
        </w:rPr>
        <w:t xml:space="preserve">: I was not Clerk/Treasure at this time </w:t>
      </w:r>
    </w:p>
    <w:p w14:paraId="18552B0B" w14:textId="77777777" w:rsidR="001268BA" w:rsidRDefault="001268BA" w:rsidP="00F53BB6">
      <w:pPr>
        <w:rPr>
          <w:b/>
          <w:bCs/>
          <w:u w:val="single"/>
        </w:rPr>
      </w:pPr>
    </w:p>
    <w:p w14:paraId="234B330F" w14:textId="23587300" w:rsidR="001268BA" w:rsidRPr="001268BA" w:rsidRDefault="001268BA" w:rsidP="00F53BB6">
      <w:r w:rsidRPr="001268BA">
        <w:t>Connie</w:t>
      </w:r>
      <w:r>
        <w:t xml:space="preserve"> Hunt</w:t>
      </w:r>
      <w:r w:rsidR="00E4103A">
        <w:t xml:space="preserve"> (clerk/</w:t>
      </w:r>
      <w:proofErr w:type="gramStart"/>
      <w:r w:rsidR="00E4103A">
        <w:t xml:space="preserve">Treasure)   </w:t>
      </w:r>
      <w:proofErr w:type="gramEnd"/>
      <w:r w:rsidR="00E4103A">
        <w:t xml:space="preserve">                                                                              Date</w:t>
      </w:r>
    </w:p>
    <w:p w14:paraId="6E6E57A1" w14:textId="77777777" w:rsidR="001268BA" w:rsidRDefault="001268BA" w:rsidP="00F53BB6">
      <w:pPr>
        <w:rPr>
          <w:b/>
          <w:bCs/>
          <w:u w:val="single"/>
        </w:rPr>
      </w:pPr>
    </w:p>
    <w:p w14:paraId="0A590AFC" w14:textId="77777777" w:rsidR="001268BA" w:rsidRPr="001268BA" w:rsidRDefault="001268BA" w:rsidP="00F53BB6">
      <w:pPr>
        <w:rPr>
          <w:b/>
          <w:bCs/>
          <w:u w:val="single"/>
        </w:rPr>
      </w:pPr>
    </w:p>
    <w:p w14:paraId="7614ECEA" w14:textId="77777777" w:rsidR="001268BA" w:rsidRDefault="001268BA" w:rsidP="00F53BB6"/>
    <w:p w14:paraId="5AC0221B" w14:textId="77777777" w:rsidR="001268BA" w:rsidRDefault="001268BA" w:rsidP="00F53BB6"/>
    <w:p w14:paraId="49BDE58B" w14:textId="77777777" w:rsidR="001268BA" w:rsidRDefault="001268BA" w:rsidP="00F53BB6">
      <w:pPr>
        <w:rPr>
          <w:u w:val="single"/>
        </w:rPr>
      </w:pPr>
    </w:p>
    <w:p w14:paraId="6AE06611" w14:textId="77777777" w:rsidR="001268BA" w:rsidRDefault="001268BA" w:rsidP="00F53BB6">
      <w:pPr>
        <w:rPr>
          <w:u w:val="single"/>
        </w:rPr>
      </w:pPr>
    </w:p>
    <w:p w14:paraId="69390456" w14:textId="77777777" w:rsidR="001268BA" w:rsidRDefault="001268BA" w:rsidP="00F53BB6">
      <w:pPr>
        <w:rPr>
          <w:u w:val="single"/>
        </w:rPr>
      </w:pPr>
    </w:p>
    <w:p w14:paraId="78075A99" w14:textId="77777777" w:rsidR="001268BA" w:rsidRDefault="001268BA" w:rsidP="00F53BB6">
      <w:pPr>
        <w:rPr>
          <w:u w:val="single"/>
        </w:rPr>
      </w:pPr>
    </w:p>
    <w:p w14:paraId="1D391838" w14:textId="77777777" w:rsidR="001268BA" w:rsidRDefault="001268BA" w:rsidP="00F53BB6">
      <w:pPr>
        <w:rPr>
          <w:u w:val="single"/>
        </w:rPr>
      </w:pPr>
    </w:p>
    <w:p w14:paraId="18186B6F" w14:textId="77777777" w:rsidR="001268BA" w:rsidRDefault="001268BA" w:rsidP="00F53BB6">
      <w:pPr>
        <w:rPr>
          <w:u w:val="single"/>
        </w:rPr>
      </w:pPr>
    </w:p>
    <w:p w14:paraId="15B9585D" w14:textId="77777777" w:rsidR="001268BA" w:rsidRDefault="001268BA" w:rsidP="00F53BB6">
      <w:pPr>
        <w:rPr>
          <w:u w:val="single"/>
        </w:rPr>
      </w:pPr>
    </w:p>
    <w:p w14:paraId="77318B74" w14:textId="77777777" w:rsidR="001268BA" w:rsidRDefault="001268BA" w:rsidP="00F53BB6">
      <w:pPr>
        <w:rPr>
          <w:u w:val="single"/>
        </w:rPr>
      </w:pPr>
    </w:p>
    <w:p w14:paraId="54ED2463" w14:textId="77777777" w:rsidR="001268BA" w:rsidRDefault="001268BA" w:rsidP="00F53BB6">
      <w:pPr>
        <w:rPr>
          <w:u w:val="single"/>
        </w:rPr>
      </w:pPr>
    </w:p>
    <w:p w14:paraId="2DF6A7A3" w14:textId="77777777" w:rsidR="001268BA" w:rsidRDefault="001268BA" w:rsidP="00F53BB6">
      <w:pPr>
        <w:rPr>
          <w:u w:val="single"/>
        </w:rPr>
      </w:pPr>
    </w:p>
    <w:p w14:paraId="49A4AE6C" w14:textId="77777777" w:rsidR="001268BA" w:rsidRDefault="001268BA" w:rsidP="00F53BB6">
      <w:pPr>
        <w:rPr>
          <w:u w:val="single"/>
        </w:rPr>
      </w:pPr>
    </w:p>
    <w:p w14:paraId="7B1F3FCE" w14:textId="77777777" w:rsidR="001268BA" w:rsidRDefault="001268BA" w:rsidP="00F53BB6">
      <w:pPr>
        <w:rPr>
          <w:u w:val="single"/>
        </w:rPr>
      </w:pPr>
    </w:p>
    <w:p w14:paraId="3BEA2262" w14:textId="77777777" w:rsidR="001268BA" w:rsidRDefault="001268BA" w:rsidP="00F53BB6">
      <w:pPr>
        <w:rPr>
          <w:u w:val="single"/>
        </w:rPr>
      </w:pPr>
    </w:p>
    <w:p w14:paraId="4BF653A8" w14:textId="77777777" w:rsidR="001268BA" w:rsidRPr="001268BA" w:rsidRDefault="001268BA" w:rsidP="00F53BB6">
      <w:pPr>
        <w:rPr>
          <w:u w:val="single"/>
        </w:rPr>
      </w:pPr>
    </w:p>
    <w:p w14:paraId="62A5A4EE" w14:textId="1D4C9247" w:rsidR="001268BA" w:rsidRPr="001268BA" w:rsidRDefault="001268BA" w:rsidP="00F53BB6">
      <w:pPr>
        <w:rPr>
          <w:b/>
          <w:bCs/>
          <w:u w:val="single"/>
        </w:rPr>
      </w:pPr>
    </w:p>
    <w:p w14:paraId="4F346E2D" w14:textId="77777777" w:rsidR="0042347C" w:rsidRDefault="0042347C" w:rsidP="00F53BB6"/>
    <w:p w14:paraId="547852B3" w14:textId="77777777" w:rsidR="0042347C" w:rsidRDefault="0042347C" w:rsidP="00F53BB6"/>
    <w:p w14:paraId="319D8EC3" w14:textId="77777777" w:rsidR="0042347C" w:rsidRDefault="0042347C" w:rsidP="00F53BB6"/>
    <w:p w14:paraId="5A13C847" w14:textId="77777777" w:rsidR="00AB63BF" w:rsidRPr="0090086E" w:rsidRDefault="00AB63BF" w:rsidP="00F53BB6"/>
    <w:p w14:paraId="38A6AFEF" w14:textId="77777777" w:rsidR="0090086E" w:rsidRDefault="0090086E" w:rsidP="00F53BB6"/>
    <w:p w14:paraId="4C3D014E" w14:textId="77777777" w:rsidR="0090086E" w:rsidRDefault="0090086E" w:rsidP="00F53BB6"/>
    <w:p w14:paraId="43945470" w14:textId="77777777" w:rsidR="0090086E" w:rsidRPr="0090086E" w:rsidRDefault="0090086E" w:rsidP="00F53BB6"/>
    <w:sectPr w:rsidR="0090086E" w:rsidRPr="009008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FC09" w14:textId="77777777" w:rsidR="002B11D3" w:rsidRDefault="002B11D3" w:rsidP="00D162D3">
      <w:pPr>
        <w:spacing w:after="0" w:line="240" w:lineRule="auto"/>
      </w:pPr>
      <w:r>
        <w:separator/>
      </w:r>
    </w:p>
  </w:endnote>
  <w:endnote w:type="continuationSeparator" w:id="0">
    <w:p w14:paraId="49B6A806" w14:textId="77777777" w:rsidR="002B11D3" w:rsidRDefault="002B11D3" w:rsidP="00D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44EA" w14:textId="77777777" w:rsidR="002B11D3" w:rsidRDefault="002B11D3" w:rsidP="00D162D3">
      <w:pPr>
        <w:spacing w:after="0" w:line="240" w:lineRule="auto"/>
      </w:pPr>
      <w:r>
        <w:separator/>
      </w:r>
    </w:p>
  </w:footnote>
  <w:footnote w:type="continuationSeparator" w:id="0">
    <w:p w14:paraId="4B0E7C30" w14:textId="77777777" w:rsidR="002B11D3" w:rsidRDefault="002B11D3" w:rsidP="00D1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3E45" w14:textId="77777777" w:rsidR="00D162D3" w:rsidRDefault="00D162D3">
    <w:pPr>
      <w:pStyle w:val="Header"/>
    </w:pPr>
  </w:p>
  <w:p w14:paraId="0F96D3F3" w14:textId="77777777" w:rsidR="00D162D3" w:rsidRDefault="00D16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15280">
    <w:abstractNumId w:val="2"/>
  </w:num>
  <w:num w:numId="2" w16cid:durableId="1002397119">
    <w:abstractNumId w:val="3"/>
  </w:num>
  <w:num w:numId="3" w16cid:durableId="1698694468">
    <w:abstractNumId w:val="0"/>
  </w:num>
  <w:num w:numId="4" w16cid:durableId="67314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62128"/>
    <w:rsid w:val="00063FEA"/>
    <w:rsid w:val="0006488A"/>
    <w:rsid w:val="00065C5D"/>
    <w:rsid w:val="00076C12"/>
    <w:rsid w:val="000B7D85"/>
    <w:rsid w:val="000E26A7"/>
    <w:rsid w:val="000F3719"/>
    <w:rsid w:val="00106B5A"/>
    <w:rsid w:val="001268BA"/>
    <w:rsid w:val="00134734"/>
    <w:rsid w:val="001364CA"/>
    <w:rsid w:val="0015276A"/>
    <w:rsid w:val="001736F0"/>
    <w:rsid w:val="001B276B"/>
    <w:rsid w:val="001B5FF1"/>
    <w:rsid w:val="001C3705"/>
    <w:rsid w:val="001C4956"/>
    <w:rsid w:val="001C6DD1"/>
    <w:rsid w:val="001D4CEE"/>
    <w:rsid w:val="001E3D41"/>
    <w:rsid w:val="001F7396"/>
    <w:rsid w:val="001F76BC"/>
    <w:rsid w:val="00207BFA"/>
    <w:rsid w:val="002140BD"/>
    <w:rsid w:val="002267D2"/>
    <w:rsid w:val="00231FA3"/>
    <w:rsid w:val="002467D0"/>
    <w:rsid w:val="0026725F"/>
    <w:rsid w:val="00294C3F"/>
    <w:rsid w:val="002953A7"/>
    <w:rsid w:val="002B11D3"/>
    <w:rsid w:val="002E1C59"/>
    <w:rsid w:val="002E5134"/>
    <w:rsid w:val="002E57D4"/>
    <w:rsid w:val="002E6093"/>
    <w:rsid w:val="00300EF7"/>
    <w:rsid w:val="0037650A"/>
    <w:rsid w:val="003810E6"/>
    <w:rsid w:val="0038380B"/>
    <w:rsid w:val="003C0320"/>
    <w:rsid w:val="003C08E4"/>
    <w:rsid w:val="003C66C3"/>
    <w:rsid w:val="003C7320"/>
    <w:rsid w:val="003C73BC"/>
    <w:rsid w:val="003E140F"/>
    <w:rsid w:val="004012F0"/>
    <w:rsid w:val="00405416"/>
    <w:rsid w:val="004173AD"/>
    <w:rsid w:val="0041743B"/>
    <w:rsid w:val="0042347C"/>
    <w:rsid w:val="0043242C"/>
    <w:rsid w:val="0044138A"/>
    <w:rsid w:val="00462804"/>
    <w:rsid w:val="00473278"/>
    <w:rsid w:val="00474D26"/>
    <w:rsid w:val="004A6CBA"/>
    <w:rsid w:val="004D754C"/>
    <w:rsid w:val="004E59B9"/>
    <w:rsid w:val="004E66E6"/>
    <w:rsid w:val="004F337B"/>
    <w:rsid w:val="005138B7"/>
    <w:rsid w:val="0053385A"/>
    <w:rsid w:val="0055023E"/>
    <w:rsid w:val="00566DA3"/>
    <w:rsid w:val="00580E56"/>
    <w:rsid w:val="005A25C4"/>
    <w:rsid w:val="005C7FA1"/>
    <w:rsid w:val="005D7EAB"/>
    <w:rsid w:val="00644985"/>
    <w:rsid w:val="0065134C"/>
    <w:rsid w:val="00660595"/>
    <w:rsid w:val="006D5838"/>
    <w:rsid w:val="006E5360"/>
    <w:rsid w:val="006F2177"/>
    <w:rsid w:val="00705C61"/>
    <w:rsid w:val="00706CC0"/>
    <w:rsid w:val="0071498A"/>
    <w:rsid w:val="00723AB6"/>
    <w:rsid w:val="00731172"/>
    <w:rsid w:val="0074645B"/>
    <w:rsid w:val="00776F9A"/>
    <w:rsid w:val="00776FE9"/>
    <w:rsid w:val="0078698B"/>
    <w:rsid w:val="007C468E"/>
    <w:rsid w:val="007C510F"/>
    <w:rsid w:val="00830756"/>
    <w:rsid w:val="00831AC7"/>
    <w:rsid w:val="00834ECF"/>
    <w:rsid w:val="008403A8"/>
    <w:rsid w:val="00885496"/>
    <w:rsid w:val="00890CBA"/>
    <w:rsid w:val="008A15EE"/>
    <w:rsid w:val="008B14FD"/>
    <w:rsid w:val="008B687A"/>
    <w:rsid w:val="0090086E"/>
    <w:rsid w:val="009050CD"/>
    <w:rsid w:val="00923AE7"/>
    <w:rsid w:val="009435E6"/>
    <w:rsid w:val="00996DEE"/>
    <w:rsid w:val="009A26DD"/>
    <w:rsid w:val="009C3E49"/>
    <w:rsid w:val="009D405B"/>
    <w:rsid w:val="009D423A"/>
    <w:rsid w:val="009F5113"/>
    <w:rsid w:val="00A051C5"/>
    <w:rsid w:val="00A12F5A"/>
    <w:rsid w:val="00A35911"/>
    <w:rsid w:val="00A439B5"/>
    <w:rsid w:val="00A54299"/>
    <w:rsid w:val="00A61383"/>
    <w:rsid w:val="00A67594"/>
    <w:rsid w:val="00A7446F"/>
    <w:rsid w:val="00A832E6"/>
    <w:rsid w:val="00A866EA"/>
    <w:rsid w:val="00AB63BF"/>
    <w:rsid w:val="00AC4B79"/>
    <w:rsid w:val="00AE4114"/>
    <w:rsid w:val="00AE5FC5"/>
    <w:rsid w:val="00B2016B"/>
    <w:rsid w:val="00B20452"/>
    <w:rsid w:val="00B33CDF"/>
    <w:rsid w:val="00B70DB2"/>
    <w:rsid w:val="00B76633"/>
    <w:rsid w:val="00B955FC"/>
    <w:rsid w:val="00BB0664"/>
    <w:rsid w:val="00BB348A"/>
    <w:rsid w:val="00BE5177"/>
    <w:rsid w:val="00BE645A"/>
    <w:rsid w:val="00C02760"/>
    <w:rsid w:val="00C04B20"/>
    <w:rsid w:val="00C33B56"/>
    <w:rsid w:val="00C46983"/>
    <w:rsid w:val="00C51AE3"/>
    <w:rsid w:val="00C95307"/>
    <w:rsid w:val="00CC5D2D"/>
    <w:rsid w:val="00CE1E8B"/>
    <w:rsid w:val="00CF1236"/>
    <w:rsid w:val="00CF63FA"/>
    <w:rsid w:val="00D06B9C"/>
    <w:rsid w:val="00D162D3"/>
    <w:rsid w:val="00D270CC"/>
    <w:rsid w:val="00D704E4"/>
    <w:rsid w:val="00D8074E"/>
    <w:rsid w:val="00DD5879"/>
    <w:rsid w:val="00DF1424"/>
    <w:rsid w:val="00DF3146"/>
    <w:rsid w:val="00E060A4"/>
    <w:rsid w:val="00E06A83"/>
    <w:rsid w:val="00E20EA8"/>
    <w:rsid w:val="00E27D17"/>
    <w:rsid w:val="00E4103A"/>
    <w:rsid w:val="00E51FF2"/>
    <w:rsid w:val="00E633F6"/>
    <w:rsid w:val="00E96849"/>
    <w:rsid w:val="00EA7562"/>
    <w:rsid w:val="00ED02AA"/>
    <w:rsid w:val="00EE008C"/>
    <w:rsid w:val="00EF7986"/>
    <w:rsid w:val="00F1160D"/>
    <w:rsid w:val="00F16C57"/>
    <w:rsid w:val="00F172F2"/>
    <w:rsid w:val="00F264C1"/>
    <w:rsid w:val="00F366D1"/>
    <w:rsid w:val="00F4617A"/>
    <w:rsid w:val="00F53BB6"/>
    <w:rsid w:val="00F56E15"/>
    <w:rsid w:val="00F570B8"/>
    <w:rsid w:val="00F64F51"/>
    <w:rsid w:val="00F82EF4"/>
    <w:rsid w:val="00F911ED"/>
    <w:rsid w:val="00FB56A5"/>
    <w:rsid w:val="00FD354D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D3"/>
  </w:style>
  <w:style w:type="paragraph" w:styleId="Footer">
    <w:name w:val="footer"/>
    <w:basedOn w:val="Normal"/>
    <w:link w:val="FooterChar"/>
    <w:uiPriority w:val="99"/>
    <w:unhideWhenUsed/>
    <w:rsid w:val="00D1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Sharon Leintz</cp:lastModifiedBy>
  <cp:revision>5</cp:revision>
  <cp:lastPrinted>2025-02-23T16:57:00Z</cp:lastPrinted>
  <dcterms:created xsi:type="dcterms:W3CDTF">2025-02-25T14:22:00Z</dcterms:created>
  <dcterms:modified xsi:type="dcterms:W3CDTF">2025-02-27T15:32:00Z</dcterms:modified>
</cp:coreProperties>
</file>