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3212" w14:textId="74AFF5F3" w:rsidR="00F41839" w:rsidRPr="00056E8C" w:rsidRDefault="00F41839" w:rsidP="00F41839">
      <w:pPr>
        <w:rPr>
          <w:b/>
          <w:bCs/>
          <w:sz w:val="21"/>
          <w:szCs w:val="21"/>
          <w:u w:val="single"/>
        </w:rPr>
      </w:pPr>
      <w:r w:rsidRPr="00056E8C">
        <w:rPr>
          <w:b/>
          <w:bCs/>
          <w:sz w:val="21"/>
          <w:szCs w:val="21"/>
          <w:u w:val="single"/>
        </w:rPr>
        <w:t>6:30 p.m. – Planning Commission</w:t>
      </w:r>
    </w:p>
    <w:p w14:paraId="0CCF7C04" w14:textId="6DCB56BB" w:rsidR="00F41839" w:rsidRPr="00056E8C" w:rsidRDefault="00F41839" w:rsidP="00F41839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056E8C">
        <w:rPr>
          <w:sz w:val="21"/>
          <w:szCs w:val="21"/>
        </w:rPr>
        <w:t>Call to order and the Pledge of Allegiance</w:t>
      </w:r>
    </w:p>
    <w:p w14:paraId="0813DD2A" w14:textId="2E2E3F2C" w:rsidR="00F41839" w:rsidRPr="00056E8C" w:rsidRDefault="00F41839" w:rsidP="00F41839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056E8C">
        <w:rPr>
          <w:sz w:val="21"/>
          <w:szCs w:val="21"/>
        </w:rPr>
        <w:t>Adopt Agenda</w:t>
      </w:r>
    </w:p>
    <w:p w14:paraId="38AD38AA" w14:textId="130A0C2C" w:rsidR="00F41839" w:rsidRPr="00056E8C" w:rsidRDefault="00F41839" w:rsidP="00F41839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056E8C">
        <w:rPr>
          <w:sz w:val="21"/>
          <w:szCs w:val="21"/>
        </w:rPr>
        <w:t xml:space="preserve">Meeting </w:t>
      </w:r>
      <w:r w:rsidR="00F63EF8">
        <w:rPr>
          <w:sz w:val="21"/>
          <w:szCs w:val="21"/>
        </w:rPr>
        <w:t>Minutes</w:t>
      </w:r>
      <w:r w:rsidRPr="00056E8C">
        <w:rPr>
          <w:sz w:val="21"/>
          <w:szCs w:val="21"/>
        </w:rPr>
        <w:t xml:space="preserve"> – September 2, 2025 Planning Commission</w:t>
      </w:r>
      <w:r w:rsidR="00F63EF8">
        <w:rPr>
          <w:sz w:val="21"/>
          <w:szCs w:val="21"/>
        </w:rPr>
        <w:t xml:space="preserve"> Minutes</w:t>
      </w:r>
    </w:p>
    <w:p w14:paraId="66A70349" w14:textId="76FC5CA0" w:rsidR="00F41839" w:rsidRPr="00056E8C" w:rsidRDefault="00F41839" w:rsidP="00F41839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056E8C">
        <w:rPr>
          <w:sz w:val="21"/>
          <w:szCs w:val="21"/>
        </w:rPr>
        <w:t xml:space="preserve">Continued Items  </w:t>
      </w:r>
    </w:p>
    <w:p w14:paraId="38443E8E" w14:textId="7ACBC974" w:rsidR="00F41839" w:rsidRPr="00056E8C" w:rsidRDefault="00BE7013" w:rsidP="00F41839">
      <w:pPr>
        <w:pStyle w:val="ListParagraph"/>
        <w:numPr>
          <w:ilvl w:val="1"/>
          <w:numId w:val="2"/>
        </w:numPr>
        <w:rPr>
          <w:sz w:val="21"/>
          <w:szCs w:val="21"/>
        </w:rPr>
      </w:pPr>
      <w:r w:rsidRPr="00056E8C">
        <w:rPr>
          <w:sz w:val="21"/>
          <w:szCs w:val="21"/>
        </w:rPr>
        <w:t xml:space="preserve">4313 Eckert Ave SE </w:t>
      </w:r>
      <w:r w:rsidR="00F63EF8">
        <w:rPr>
          <w:sz w:val="21"/>
          <w:szCs w:val="21"/>
        </w:rPr>
        <w:t>-</w:t>
      </w:r>
      <w:r w:rsidRPr="00056E8C">
        <w:rPr>
          <w:sz w:val="21"/>
          <w:szCs w:val="21"/>
        </w:rPr>
        <w:t xml:space="preserve"> review culvert problems</w:t>
      </w:r>
    </w:p>
    <w:p w14:paraId="5EAAFD30" w14:textId="53A082AD" w:rsidR="00F41839" w:rsidRPr="00056E8C" w:rsidRDefault="00F41839" w:rsidP="00F41839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056E8C">
        <w:rPr>
          <w:sz w:val="21"/>
          <w:szCs w:val="21"/>
        </w:rPr>
        <w:t xml:space="preserve">New Items </w:t>
      </w:r>
    </w:p>
    <w:p w14:paraId="2E47C1C9" w14:textId="7A2402A9" w:rsidR="00F41839" w:rsidRPr="00056E8C" w:rsidRDefault="00BE7013" w:rsidP="00F41839">
      <w:pPr>
        <w:pStyle w:val="ListParagraph"/>
        <w:numPr>
          <w:ilvl w:val="1"/>
          <w:numId w:val="2"/>
        </w:numPr>
        <w:rPr>
          <w:sz w:val="21"/>
          <w:szCs w:val="21"/>
        </w:rPr>
      </w:pPr>
      <w:r w:rsidRPr="00056E8C">
        <w:rPr>
          <w:sz w:val="21"/>
          <w:szCs w:val="21"/>
        </w:rPr>
        <w:t>7065 32nd St SE</w:t>
      </w:r>
      <w:r w:rsidR="00F63EF8">
        <w:rPr>
          <w:sz w:val="21"/>
          <w:szCs w:val="21"/>
        </w:rPr>
        <w:t xml:space="preserve"> - </w:t>
      </w:r>
      <w:r w:rsidR="00F63EF8" w:rsidRPr="00056E8C">
        <w:rPr>
          <w:sz w:val="21"/>
          <w:szCs w:val="21"/>
        </w:rPr>
        <w:t>culvert</w:t>
      </w:r>
      <w:r w:rsidRPr="00056E8C">
        <w:rPr>
          <w:sz w:val="21"/>
          <w:szCs w:val="21"/>
        </w:rPr>
        <w:t xml:space="preserve"> issue</w:t>
      </w:r>
    </w:p>
    <w:p w14:paraId="648E79F8" w14:textId="5D0C0BA8" w:rsidR="00BE7013" w:rsidRPr="00056E8C" w:rsidRDefault="00BE7013" w:rsidP="00F41839">
      <w:pPr>
        <w:pStyle w:val="ListParagraph"/>
        <w:numPr>
          <w:ilvl w:val="1"/>
          <w:numId w:val="2"/>
        </w:numPr>
        <w:rPr>
          <w:sz w:val="21"/>
          <w:szCs w:val="21"/>
        </w:rPr>
      </w:pPr>
      <w:r w:rsidRPr="00056E8C">
        <w:rPr>
          <w:sz w:val="21"/>
          <w:szCs w:val="21"/>
        </w:rPr>
        <w:t>6</w:t>
      </w:r>
      <w:r w:rsidRPr="00056E8C">
        <w:rPr>
          <w:sz w:val="21"/>
          <w:szCs w:val="21"/>
          <w:vertAlign w:val="superscript"/>
        </w:rPr>
        <w:t>th</w:t>
      </w:r>
      <w:r w:rsidRPr="00056E8C">
        <w:rPr>
          <w:sz w:val="21"/>
          <w:szCs w:val="21"/>
        </w:rPr>
        <w:t xml:space="preserve"> St SE</w:t>
      </w:r>
      <w:r w:rsidR="00F63EF8">
        <w:rPr>
          <w:sz w:val="21"/>
          <w:szCs w:val="21"/>
        </w:rPr>
        <w:t xml:space="preserve"> - </w:t>
      </w:r>
      <w:r w:rsidR="00F63EF8" w:rsidRPr="00056E8C">
        <w:rPr>
          <w:sz w:val="21"/>
          <w:szCs w:val="21"/>
        </w:rPr>
        <w:t>discussion</w:t>
      </w:r>
      <w:r w:rsidRPr="00056E8C">
        <w:rPr>
          <w:sz w:val="21"/>
          <w:szCs w:val="21"/>
        </w:rPr>
        <w:t xml:space="preserve"> of ongoing problems</w:t>
      </w:r>
    </w:p>
    <w:p w14:paraId="591DC3E7" w14:textId="1DA36602" w:rsidR="00F41839" w:rsidRPr="00056E8C" w:rsidRDefault="00F41839" w:rsidP="00F41839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056E8C">
        <w:rPr>
          <w:sz w:val="21"/>
          <w:szCs w:val="21"/>
        </w:rPr>
        <w:t>Public Comment</w:t>
      </w:r>
    </w:p>
    <w:p w14:paraId="7775F677" w14:textId="2DDE0649" w:rsidR="00F41839" w:rsidRPr="00056E8C" w:rsidRDefault="00F41839" w:rsidP="00886AC8">
      <w:pPr>
        <w:spacing w:after="0" w:line="240" w:lineRule="auto"/>
        <w:ind w:left="720"/>
        <w:rPr>
          <w:sz w:val="21"/>
          <w:szCs w:val="21"/>
        </w:rPr>
      </w:pPr>
      <w:r w:rsidRPr="00056E8C">
        <w:rPr>
          <w:sz w:val="21"/>
          <w:szCs w:val="21"/>
        </w:rPr>
        <w:t xml:space="preserve">This is a </w:t>
      </w:r>
      <w:r w:rsidRPr="00056E8C">
        <w:rPr>
          <w:b/>
          <w:sz w:val="21"/>
          <w:szCs w:val="21"/>
          <w:u w:val="single"/>
        </w:rPr>
        <w:t>courtesy</w:t>
      </w:r>
      <w:r w:rsidRPr="00056E8C">
        <w:rPr>
          <w:sz w:val="21"/>
          <w:szCs w:val="21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056E8C">
        <w:rPr>
          <w:b/>
          <w:sz w:val="21"/>
          <w:szCs w:val="21"/>
          <w:u w:val="single"/>
        </w:rPr>
        <w:t>three (3) minutes.</w:t>
      </w:r>
      <w:r w:rsidRPr="00056E8C">
        <w:rPr>
          <w:b/>
          <w:sz w:val="21"/>
          <w:szCs w:val="21"/>
        </w:rPr>
        <w:t xml:space="preserve">   </w:t>
      </w:r>
    </w:p>
    <w:p w14:paraId="60E4D5DA" w14:textId="68756638" w:rsidR="00F41839" w:rsidRPr="00056E8C" w:rsidRDefault="00F41839" w:rsidP="00F41839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056E8C">
        <w:rPr>
          <w:sz w:val="21"/>
          <w:szCs w:val="21"/>
        </w:rPr>
        <w:t>Adjournment</w:t>
      </w:r>
    </w:p>
    <w:p w14:paraId="64776D5D" w14:textId="0286790C" w:rsidR="00F41839" w:rsidRPr="00056E8C" w:rsidRDefault="00F41839" w:rsidP="00F41839">
      <w:pPr>
        <w:rPr>
          <w:b/>
          <w:bCs/>
          <w:sz w:val="21"/>
          <w:szCs w:val="21"/>
          <w:u w:val="single"/>
        </w:rPr>
      </w:pPr>
      <w:r w:rsidRPr="00056E8C">
        <w:rPr>
          <w:b/>
          <w:bCs/>
          <w:sz w:val="21"/>
          <w:szCs w:val="21"/>
          <w:u w:val="single"/>
        </w:rPr>
        <w:t>7:00 p.m. Regular Meeting</w:t>
      </w:r>
    </w:p>
    <w:p w14:paraId="1DCB0339" w14:textId="3CB70A3B" w:rsidR="00F41839" w:rsidRPr="00056E8C" w:rsidRDefault="00F41839" w:rsidP="00F41839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Call to order by Chairperson</w:t>
      </w:r>
    </w:p>
    <w:p w14:paraId="6C0D107B" w14:textId="323CC8B0" w:rsidR="00F41839" w:rsidRPr="00056E8C" w:rsidRDefault="00F41839" w:rsidP="00F41839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Adopt Agenda</w:t>
      </w:r>
    </w:p>
    <w:p w14:paraId="544A0093" w14:textId="3E44E38E" w:rsidR="00F41839" w:rsidRPr="00056E8C" w:rsidRDefault="00F41839" w:rsidP="00F41839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 xml:space="preserve">Meeting </w:t>
      </w:r>
      <w:r w:rsidR="00F63EF8">
        <w:rPr>
          <w:sz w:val="21"/>
          <w:szCs w:val="21"/>
        </w:rPr>
        <w:t>Minutes</w:t>
      </w:r>
      <w:r w:rsidRPr="00056E8C">
        <w:rPr>
          <w:sz w:val="21"/>
          <w:szCs w:val="21"/>
        </w:rPr>
        <w:t xml:space="preserve"> – September 2, 2025 Regular Meeting </w:t>
      </w:r>
      <w:r w:rsidR="00F63EF8">
        <w:rPr>
          <w:sz w:val="21"/>
          <w:szCs w:val="21"/>
        </w:rPr>
        <w:t>Minutes</w:t>
      </w:r>
    </w:p>
    <w:p w14:paraId="63C83EB8" w14:textId="071F5291" w:rsidR="00F41839" w:rsidRPr="00056E8C" w:rsidRDefault="00F41839" w:rsidP="00F41839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Continue</w:t>
      </w:r>
      <w:r w:rsidR="00886AC8">
        <w:rPr>
          <w:sz w:val="21"/>
          <w:szCs w:val="21"/>
        </w:rPr>
        <w:t>d</w:t>
      </w:r>
      <w:r w:rsidRPr="00056E8C">
        <w:rPr>
          <w:sz w:val="21"/>
          <w:szCs w:val="21"/>
        </w:rPr>
        <w:t xml:space="preserve"> Items  </w:t>
      </w:r>
    </w:p>
    <w:p w14:paraId="50A8935A" w14:textId="3F739C87" w:rsidR="00F41839" w:rsidRPr="00056E8C" w:rsidRDefault="00BE7013" w:rsidP="00F41839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35</w:t>
      </w:r>
      <w:r w:rsidRPr="00056E8C">
        <w:rPr>
          <w:sz w:val="21"/>
          <w:szCs w:val="21"/>
          <w:vertAlign w:val="superscript"/>
        </w:rPr>
        <w:t>th</w:t>
      </w:r>
      <w:r w:rsidRPr="00056E8C">
        <w:rPr>
          <w:sz w:val="21"/>
          <w:szCs w:val="21"/>
        </w:rPr>
        <w:t xml:space="preserve"> St</w:t>
      </w:r>
      <w:r w:rsidR="00F63EF8">
        <w:rPr>
          <w:sz w:val="21"/>
          <w:szCs w:val="21"/>
        </w:rPr>
        <w:t xml:space="preserve"> SE</w:t>
      </w:r>
      <w:r w:rsidRPr="00056E8C">
        <w:rPr>
          <w:sz w:val="21"/>
          <w:szCs w:val="21"/>
        </w:rPr>
        <w:t xml:space="preserve"> and 36</w:t>
      </w:r>
      <w:r w:rsidRPr="00056E8C">
        <w:rPr>
          <w:sz w:val="21"/>
          <w:szCs w:val="21"/>
          <w:vertAlign w:val="superscript"/>
        </w:rPr>
        <w:t>th</w:t>
      </w:r>
      <w:r w:rsidR="00F63EF8">
        <w:rPr>
          <w:sz w:val="21"/>
          <w:szCs w:val="21"/>
          <w:vertAlign w:val="superscript"/>
        </w:rPr>
        <w:t xml:space="preserve"> </w:t>
      </w:r>
      <w:r w:rsidR="00F63EF8">
        <w:rPr>
          <w:sz w:val="21"/>
          <w:szCs w:val="21"/>
        </w:rPr>
        <w:t xml:space="preserve">St SE - </w:t>
      </w:r>
      <w:r w:rsidR="00F63EF8" w:rsidRPr="00056E8C">
        <w:rPr>
          <w:sz w:val="21"/>
          <w:szCs w:val="21"/>
        </w:rPr>
        <w:t>speed</w:t>
      </w:r>
      <w:r w:rsidRPr="00056E8C">
        <w:rPr>
          <w:sz w:val="21"/>
          <w:szCs w:val="21"/>
        </w:rPr>
        <w:t xml:space="preserve"> limit resolution</w:t>
      </w:r>
    </w:p>
    <w:p w14:paraId="0934B5A2" w14:textId="36DF3DC5" w:rsidR="00F41839" w:rsidRPr="00056E8C" w:rsidRDefault="00F41839" w:rsidP="00F41839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Maintenance Crew</w:t>
      </w:r>
    </w:p>
    <w:p w14:paraId="2966EC6C" w14:textId="74DA1161" w:rsidR="00F41839" w:rsidRPr="00056E8C" w:rsidRDefault="00F41839" w:rsidP="00F41839">
      <w:pPr>
        <w:pStyle w:val="ListParagraph"/>
        <w:numPr>
          <w:ilvl w:val="0"/>
          <w:numId w:val="4"/>
        </w:numPr>
        <w:spacing w:after="0"/>
        <w:rPr>
          <w:sz w:val="21"/>
          <w:szCs w:val="21"/>
        </w:rPr>
      </w:pPr>
      <w:r w:rsidRPr="00056E8C">
        <w:rPr>
          <w:sz w:val="21"/>
          <w:szCs w:val="21"/>
        </w:rPr>
        <w:t>Public Comment</w:t>
      </w:r>
    </w:p>
    <w:p w14:paraId="50DB4C63" w14:textId="7AD65910" w:rsidR="00F41839" w:rsidRPr="00056E8C" w:rsidRDefault="00F41839" w:rsidP="00886AC8">
      <w:pPr>
        <w:tabs>
          <w:tab w:val="left" w:pos="450"/>
        </w:tabs>
        <w:spacing w:after="0" w:line="240" w:lineRule="auto"/>
        <w:ind w:left="720"/>
        <w:rPr>
          <w:b/>
          <w:sz w:val="21"/>
          <w:szCs w:val="21"/>
        </w:rPr>
      </w:pPr>
      <w:r w:rsidRPr="00056E8C">
        <w:rPr>
          <w:sz w:val="21"/>
          <w:szCs w:val="21"/>
        </w:rPr>
        <w:t xml:space="preserve">This is a </w:t>
      </w:r>
      <w:r w:rsidRPr="00056E8C">
        <w:rPr>
          <w:b/>
          <w:sz w:val="21"/>
          <w:szCs w:val="21"/>
          <w:u w:val="single"/>
        </w:rPr>
        <w:t>courtesy</w:t>
      </w:r>
      <w:r w:rsidRPr="00056E8C">
        <w:rPr>
          <w:sz w:val="21"/>
          <w:szCs w:val="21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056E8C">
        <w:rPr>
          <w:b/>
          <w:sz w:val="21"/>
          <w:szCs w:val="21"/>
          <w:u w:val="single"/>
        </w:rPr>
        <w:t>three (3) minutes</w:t>
      </w:r>
      <w:r w:rsidRPr="00056E8C">
        <w:rPr>
          <w:b/>
          <w:sz w:val="21"/>
          <w:szCs w:val="21"/>
        </w:rPr>
        <w:t xml:space="preserve">.   </w:t>
      </w:r>
    </w:p>
    <w:p w14:paraId="64207162" w14:textId="0CFD58F9" w:rsidR="00F41839" w:rsidRPr="00056E8C" w:rsidRDefault="00F41839" w:rsidP="00F41839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 xml:space="preserve">New Items </w:t>
      </w:r>
    </w:p>
    <w:p w14:paraId="557AFE5C" w14:textId="2995413C" w:rsidR="00F41839" w:rsidRPr="00056E8C" w:rsidRDefault="00F41839" w:rsidP="00F41839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Planning Commission Recommendations</w:t>
      </w:r>
    </w:p>
    <w:p w14:paraId="0900D9E4" w14:textId="74B5BF58" w:rsidR="00BE7013" w:rsidRPr="00056E8C" w:rsidRDefault="00BE7013" w:rsidP="00F41839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Quote from Shade Images for tinting office windows</w:t>
      </w:r>
    </w:p>
    <w:p w14:paraId="25D4CE88" w14:textId="5B669FD8" w:rsidR="00BE7013" w:rsidRPr="00056E8C" w:rsidRDefault="00BE7013" w:rsidP="00F41839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Security cameras</w:t>
      </w:r>
    </w:p>
    <w:p w14:paraId="11CB8A5D" w14:textId="4B993E93" w:rsidR="00F41839" w:rsidRPr="00056E8C" w:rsidRDefault="00F41839" w:rsidP="00F41839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Supervisors</w:t>
      </w:r>
    </w:p>
    <w:p w14:paraId="646205A4" w14:textId="297542EB" w:rsidR="00F41839" w:rsidRPr="00056E8C" w:rsidRDefault="00F41839" w:rsidP="00F41839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Clerk/Treasurer</w:t>
      </w:r>
    </w:p>
    <w:p w14:paraId="5AEC2CE4" w14:textId="7AF7C013" w:rsidR="00F41839" w:rsidRPr="00056E8C" w:rsidRDefault="00F41839" w:rsidP="00F41839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Review of Bills</w:t>
      </w:r>
    </w:p>
    <w:p w14:paraId="7FEF6B4F" w14:textId="5A643C04" w:rsidR="00F41839" w:rsidRPr="00056E8C" w:rsidRDefault="00F41839" w:rsidP="00F41839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6E8C">
        <w:rPr>
          <w:sz w:val="21"/>
          <w:szCs w:val="21"/>
        </w:rPr>
        <w:t>Adjournment</w:t>
      </w:r>
    </w:p>
    <w:p w14:paraId="2F787EF7" w14:textId="14243A84" w:rsidR="00F41839" w:rsidRPr="00056E8C" w:rsidRDefault="00F41839" w:rsidP="00F41839">
      <w:pPr>
        <w:rPr>
          <w:b/>
          <w:bCs/>
          <w:sz w:val="21"/>
          <w:szCs w:val="21"/>
        </w:rPr>
      </w:pPr>
      <w:r w:rsidRPr="00056E8C">
        <w:rPr>
          <w:b/>
          <w:bCs/>
          <w:sz w:val="21"/>
          <w:szCs w:val="21"/>
        </w:rPr>
        <w:t>Posted outside Township Hall September 12, 2025</w:t>
      </w:r>
    </w:p>
    <w:p w14:paraId="1D52C7EE" w14:textId="3CDB8579" w:rsidR="00F41839" w:rsidRPr="00056E8C" w:rsidRDefault="00F41839" w:rsidP="00F41839">
      <w:pPr>
        <w:spacing w:after="0" w:line="240" w:lineRule="auto"/>
        <w:rPr>
          <w:sz w:val="21"/>
          <w:szCs w:val="21"/>
        </w:rPr>
      </w:pPr>
      <w:r w:rsidRPr="00056E8C">
        <w:rPr>
          <w:sz w:val="21"/>
          <w:szCs w:val="21"/>
        </w:rPr>
        <w:t>Connie Hunt</w:t>
      </w:r>
    </w:p>
    <w:p w14:paraId="20248359" w14:textId="642DDDB1" w:rsidR="00F41839" w:rsidRPr="00056E8C" w:rsidRDefault="00F41839" w:rsidP="00F41839">
      <w:pPr>
        <w:spacing w:after="0" w:line="240" w:lineRule="auto"/>
        <w:rPr>
          <w:sz w:val="21"/>
          <w:szCs w:val="21"/>
        </w:rPr>
      </w:pPr>
      <w:r w:rsidRPr="00056E8C">
        <w:rPr>
          <w:sz w:val="21"/>
          <w:szCs w:val="21"/>
        </w:rPr>
        <w:t>Clerk</w:t>
      </w:r>
    </w:p>
    <w:sectPr w:rsidR="00F41839" w:rsidRPr="00056E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E458" w14:textId="77777777" w:rsidR="00227904" w:rsidRDefault="00227904" w:rsidP="00F41839">
      <w:pPr>
        <w:spacing w:after="0" w:line="240" w:lineRule="auto"/>
      </w:pPr>
      <w:r>
        <w:separator/>
      </w:r>
    </w:p>
  </w:endnote>
  <w:endnote w:type="continuationSeparator" w:id="0">
    <w:p w14:paraId="6AC22C49" w14:textId="77777777" w:rsidR="00227904" w:rsidRDefault="00227904" w:rsidP="00F4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F5A7" w14:textId="77777777" w:rsidR="00F41839" w:rsidRPr="00F41839" w:rsidRDefault="00F41839" w:rsidP="00F41839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</w:pPr>
    <w:r w:rsidRPr="00F41839"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  <w:t xml:space="preserve">If you would like to be on a future agenda, please contact the Clerk: 763-682-3499 or email </w:t>
    </w:r>
    <w:hyperlink r:id="rId1" w:history="1">
      <w:r w:rsidRPr="00F41839">
        <w:rPr>
          <w:rFonts w:ascii="Times New Roman" w:eastAsia="Times New Roman" w:hAnsi="Times New Roman" w:cs="Times New Roman"/>
          <w:color w:val="0000FF"/>
          <w:kern w:val="0"/>
          <w:sz w:val="18"/>
          <w:szCs w:val="18"/>
          <w:u w:val="single"/>
          <w14:ligatures w14:val="none"/>
        </w:rPr>
        <w:t>rockfordtownship@yahoo.com</w:t>
      </w:r>
    </w:hyperlink>
    <w:r w:rsidRPr="00F41839"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  <w:t xml:space="preserve"> . </w:t>
    </w:r>
  </w:p>
  <w:p w14:paraId="6566B5FB" w14:textId="0376B57B" w:rsidR="00F41839" w:rsidRPr="00F41839" w:rsidRDefault="00F41839" w:rsidP="00F41839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</w:pPr>
    <w:r w:rsidRPr="00F41839">
      <w:rPr>
        <w:rFonts w:ascii="Times New Roman" w:eastAsia="Times New Roman" w:hAnsi="Times New Roman" w:cs="Times New Roman"/>
        <w:kern w:val="0"/>
        <w:sz w:val="18"/>
        <w:szCs w:val="18"/>
        <w14:ligatures w14:val="none"/>
      </w:rPr>
      <w:t>The deadline to submit paperwork and have your item added to the agenda is 3:00p.m. On Wednesday before the next week’s meeting.  Agendas are posted outside the Town Hall.</w:t>
    </w:r>
  </w:p>
  <w:p w14:paraId="18CE23D5" w14:textId="77777777" w:rsidR="00F41839" w:rsidRDefault="00F41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ED31" w14:textId="77777777" w:rsidR="00227904" w:rsidRDefault="00227904" w:rsidP="00F41839">
      <w:pPr>
        <w:spacing w:after="0" w:line="240" w:lineRule="auto"/>
      </w:pPr>
      <w:r>
        <w:separator/>
      </w:r>
    </w:p>
  </w:footnote>
  <w:footnote w:type="continuationSeparator" w:id="0">
    <w:p w14:paraId="5F1191F7" w14:textId="77777777" w:rsidR="00227904" w:rsidRDefault="00227904" w:rsidP="00F4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F5E4" w14:textId="0A84C24E" w:rsidR="00F41839" w:rsidRPr="00F41839" w:rsidRDefault="00F41839" w:rsidP="00F41839">
    <w:pPr>
      <w:pStyle w:val="Header"/>
      <w:jc w:val="center"/>
      <w:rPr>
        <w:b/>
        <w:bCs/>
        <w:sz w:val="32"/>
        <w:szCs w:val="32"/>
      </w:rPr>
    </w:pPr>
    <w:r w:rsidRPr="00F41839">
      <w:rPr>
        <w:b/>
        <w:bCs/>
        <w:sz w:val="32"/>
        <w:szCs w:val="32"/>
      </w:rPr>
      <w:t>September 16, 2025</w:t>
    </w:r>
  </w:p>
  <w:p w14:paraId="155154C0" w14:textId="5829B15C" w:rsidR="00F41839" w:rsidRPr="00F41839" w:rsidRDefault="00F41839" w:rsidP="00F41839">
    <w:pPr>
      <w:pStyle w:val="Header"/>
      <w:jc w:val="center"/>
      <w:rPr>
        <w:sz w:val="32"/>
        <w:szCs w:val="32"/>
      </w:rPr>
    </w:pPr>
    <w:r w:rsidRPr="00F41839">
      <w:rPr>
        <w:sz w:val="32"/>
        <w:szCs w:val="32"/>
      </w:rPr>
      <w:t>Rockford Township</w:t>
    </w:r>
  </w:p>
  <w:p w14:paraId="7708CFE3" w14:textId="682CC70D" w:rsidR="00F41839" w:rsidRPr="00F41839" w:rsidRDefault="00F41839" w:rsidP="00F41839">
    <w:pPr>
      <w:pStyle w:val="Header"/>
      <w:jc w:val="center"/>
      <w:rPr>
        <w:sz w:val="32"/>
        <w:szCs w:val="32"/>
      </w:rPr>
    </w:pPr>
    <w:r w:rsidRPr="00F41839">
      <w:rPr>
        <w:sz w:val="32"/>
        <w:szCs w:val="32"/>
      </w:rPr>
      <w:t>Meeting Agenda</w:t>
    </w:r>
  </w:p>
  <w:p w14:paraId="7AB75D9A" w14:textId="2EC2097D" w:rsidR="00F41839" w:rsidRPr="00F41839" w:rsidRDefault="00F41839" w:rsidP="00F41839">
    <w:pPr>
      <w:pStyle w:val="Header"/>
      <w:jc w:val="center"/>
      <w:rPr>
        <w:sz w:val="22"/>
        <w:szCs w:val="22"/>
      </w:rPr>
    </w:pPr>
    <w:r w:rsidRPr="00F41839">
      <w:rPr>
        <w:sz w:val="22"/>
        <w:szCs w:val="22"/>
      </w:rPr>
      <w:t>Printed materials relating to agenda items are available for public viewing on the sign in 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4BB2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93E37FD"/>
    <w:multiLevelType w:val="hybridMultilevel"/>
    <w:tmpl w:val="342C0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F26361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7491369">
    <w:abstractNumId w:val="0"/>
  </w:num>
  <w:num w:numId="2" w16cid:durableId="1803232629">
    <w:abstractNumId w:val="1"/>
  </w:num>
  <w:num w:numId="3" w16cid:durableId="1606578731">
    <w:abstractNumId w:val="4"/>
  </w:num>
  <w:num w:numId="4" w16cid:durableId="868839681">
    <w:abstractNumId w:val="3"/>
  </w:num>
  <w:num w:numId="5" w16cid:durableId="83048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39"/>
    <w:rsid w:val="00056E8C"/>
    <w:rsid w:val="00157FE8"/>
    <w:rsid w:val="00227904"/>
    <w:rsid w:val="007F075E"/>
    <w:rsid w:val="00886AC8"/>
    <w:rsid w:val="00892DB3"/>
    <w:rsid w:val="00BE7013"/>
    <w:rsid w:val="00C15CAE"/>
    <w:rsid w:val="00D3618C"/>
    <w:rsid w:val="00F41839"/>
    <w:rsid w:val="00F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F06A"/>
  <w15:chartTrackingRefBased/>
  <w15:docId w15:val="{D29D0C4A-2CB1-4BE3-9D42-8B3084D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8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8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8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1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839"/>
  </w:style>
  <w:style w:type="paragraph" w:styleId="Footer">
    <w:name w:val="footer"/>
    <w:basedOn w:val="Normal"/>
    <w:link w:val="FooterChar"/>
    <w:uiPriority w:val="99"/>
    <w:unhideWhenUsed/>
    <w:rsid w:val="00F41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ckfordtownshi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Hunt</dc:creator>
  <cp:keywords/>
  <dc:description/>
  <cp:lastModifiedBy>Connie Hunt</cp:lastModifiedBy>
  <cp:revision>4</cp:revision>
  <cp:lastPrinted>2025-09-10T15:46:00Z</cp:lastPrinted>
  <dcterms:created xsi:type="dcterms:W3CDTF">2025-08-28T17:19:00Z</dcterms:created>
  <dcterms:modified xsi:type="dcterms:W3CDTF">2025-09-11T17:40:00Z</dcterms:modified>
</cp:coreProperties>
</file>